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01D79D" w14:textId="0FB6A658" w:rsidR="00E4100B" w:rsidRPr="00916D8C" w:rsidRDefault="00E4100B" w:rsidP="00E4100B">
      <w:pPr>
        <w:jc w:val="center"/>
        <w:rPr>
          <w:rFonts w:ascii="Calibri" w:eastAsia="Calibri" w:hAnsi="Calibri" w:cs="Calibri"/>
          <w:b/>
          <w:sz w:val="24"/>
          <w:szCs w:val="24"/>
          <w:u w:val="single"/>
        </w:rPr>
      </w:pPr>
      <w:r w:rsidRPr="00916D8C">
        <w:rPr>
          <w:rFonts w:ascii="Calibri" w:eastAsia="Calibri" w:hAnsi="Calibri" w:cs="Calibri"/>
          <w:b/>
          <w:sz w:val="24"/>
          <w:szCs w:val="24"/>
          <w:highlight w:val="yellow"/>
          <w:u w:val="single"/>
        </w:rPr>
        <w:t>CVESD COUNTER-PROPOSAL TO CVE (10/6/2021)</w:t>
      </w:r>
    </w:p>
    <w:p w14:paraId="00000002" w14:textId="77777777" w:rsidR="00DB738F" w:rsidRDefault="000306BC">
      <w:pPr>
        <w:widowControl w:val="0"/>
        <w:spacing w:line="240" w:lineRule="auto"/>
        <w:ind w:right="3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MEMORANDUM OF UNDERSTANDING BETWEEN</w:t>
      </w:r>
    </w:p>
    <w:p w14:paraId="00000003" w14:textId="77777777" w:rsidR="00DB738F" w:rsidRDefault="000306BC">
      <w:pPr>
        <w:widowControl w:val="0"/>
        <w:spacing w:line="240" w:lineRule="auto"/>
        <w:ind w:right="3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CHULA VISTA ELEMENTARY SCHOOL DISTRICT</w:t>
      </w:r>
    </w:p>
    <w:p w14:paraId="00000004" w14:textId="77777777" w:rsidR="00DB738F" w:rsidRDefault="000306BC">
      <w:pPr>
        <w:widowControl w:val="0"/>
        <w:spacing w:line="240" w:lineRule="auto"/>
        <w:ind w:right="3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AND</w:t>
      </w:r>
    </w:p>
    <w:p w14:paraId="00000005" w14:textId="77777777" w:rsidR="00DB738F" w:rsidRDefault="000306BC">
      <w:pPr>
        <w:widowControl w:val="0"/>
        <w:spacing w:line="240" w:lineRule="auto"/>
        <w:ind w:right="3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CHULA VISTA EDUCATORS</w:t>
      </w:r>
    </w:p>
    <w:p w14:paraId="00000006" w14:textId="77777777" w:rsidR="00DB738F" w:rsidRDefault="000306BC">
      <w:pPr>
        <w:widowControl w:val="0"/>
        <w:spacing w:before="1" w:line="240" w:lineRule="auto"/>
        <w:ind w:right="3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REGARDING COVID-19 SAFETY PROTOCOLS FOR THE 2021-2022 SCHOOL YEAR</w:t>
      </w:r>
    </w:p>
    <w:p w14:paraId="00000007" w14:textId="77777777" w:rsidR="00DB738F" w:rsidRDefault="00DB738F">
      <w:pPr>
        <w:rPr>
          <w:rFonts w:ascii="Calibri" w:eastAsia="Calibri" w:hAnsi="Calibri" w:cs="Calibri"/>
          <w:sz w:val="24"/>
          <w:szCs w:val="24"/>
        </w:rPr>
      </w:pPr>
    </w:p>
    <w:p w14:paraId="00000008" w14:textId="77777777" w:rsidR="00DB738F" w:rsidRDefault="000306BC">
      <w:pPr>
        <w:rPr>
          <w:rFonts w:ascii="Times New Roman" w:eastAsia="Times New Roman" w:hAnsi="Times New Roman" w:cs="Times New Roman"/>
          <w:b/>
          <w:sz w:val="26"/>
          <w:szCs w:val="26"/>
        </w:rPr>
      </w:pPr>
      <w:r>
        <w:rPr>
          <w:rFonts w:ascii="Calibri" w:eastAsia="Calibri" w:hAnsi="Calibri" w:cs="Calibri"/>
          <w:sz w:val="24"/>
          <w:szCs w:val="24"/>
        </w:rPr>
        <w:t>September 8, 2021</w:t>
      </w:r>
    </w:p>
    <w:p w14:paraId="00000009" w14:textId="77777777" w:rsidR="00DB738F" w:rsidRDefault="00DB738F">
      <w:pPr>
        <w:widowControl w:val="0"/>
        <w:spacing w:before="1" w:line="240" w:lineRule="auto"/>
        <w:ind w:left="845"/>
        <w:jc w:val="center"/>
        <w:rPr>
          <w:rFonts w:ascii="Times New Roman" w:eastAsia="Times New Roman" w:hAnsi="Times New Roman" w:cs="Times New Roman"/>
          <w:b/>
        </w:rPr>
      </w:pPr>
    </w:p>
    <w:p w14:paraId="0000000A" w14:textId="77777777" w:rsidR="00DB738F" w:rsidRDefault="000306BC">
      <w:pPr>
        <w:widowControl w:val="0"/>
        <w:spacing w:line="240" w:lineRule="auto"/>
        <w:ind w:left="200" w:right="219"/>
        <w:jc w:val="both"/>
        <w:rPr>
          <w:rFonts w:ascii="Calibri" w:eastAsia="Calibri" w:hAnsi="Calibri" w:cs="Calibri"/>
          <w:sz w:val="24"/>
          <w:szCs w:val="24"/>
        </w:rPr>
      </w:pPr>
      <w:r>
        <w:rPr>
          <w:rFonts w:ascii="Calibri" w:eastAsia="Calibri" w:hAnsi="Calibri" w:cs="Calibri"/>
          <w:sz w:val="24"/>
          <w:szCs w:val="24"/>
        </w:rPr>
        <w:t xml:space="preserve">The Chula Vista Elementary School District (“District”) and Chula Vista Educators (“Parties”) </w:t>
      </w:r>
      <w:proofErr w:type="gramStart"/>
      <w:r>
        <w:rPr>
          <w:rFonts w:ascii="Calibri" w:eastAsia="Calibri" w:hAnsi="Calibri" w:cs="Calibri"/>
          <w:sz w:val="24"/>
          <w:szCs w:val="24"/>
        </w:rPr>
        <w:t>enter into</w:t>
      </w:r>
      <w:proofErr w:type="gramEnd"/>
      <w:r>
        <w:rPr>
          <w:rFonts w:ascii="Calibri" w:eastAsia="Calibri" w:hAnsi="Calibri" w:cs="Calibri"/>
          <w:sz w:val="24"/>
          <w:szCs w:val="24"/>
        </w:rPr>
        <w:t xml:space="preserve"> this Memorandum of Understanding (“MOU”) regarding the ongoing issues related to the COVID-19 pandemic that may impact the 2021-2022 school year.</w:t>
      </w:r>
    </w:p>
    <w:p w14:paraId="0000000B" w14:textId="77777777" w:rsidR="00DB738F" w:rsidRDefault="00DB738F">
      <w:pPr>
        <w:widowControl w:val="0"/>
        <w:spacing w:line="240" w:lineRule="auto"/>
        <w:jc w:val="both"/>
        <w:rPr>
          <w:rFonts w:ascii="Calibri" w:eastAsia="Calibri" w:hAnsi="Calibri" w:cs="Calibri"/>
          <w:sz w:val="24"/>
          <w:szCs w:val="24"/>
        </w:rPr>
      </w:pPr>
    </w:p>
    <w:p w14:paraId="0000000C" w14:textId="77777777" w:rsidR="00DB738F" w:rsidRDefault="000306BC">
      <w:pPr>
        <w:widowControl w:val="0"/>
        <w:spacing w:line="240" w:lineRule="auto"/>
        <w:ind w:left="200" w:right="219"/>
        <w:jc w:val="both"/>
        <w:rPr>
          <w:rFonts w:ascii="Calibri" w:eastAsia="Calibri" w:hAnsi="Calibri" w:cs="Calibri"/>
          <w:strike/>
          <w:sz w:val="24"/>
          <w:szCs w:val="24"/>
        </w:rPr>
      </w:pPr>
      <w:r>
        <w:rPr>
          <w:rFonts w:ascii="Calibri" w:eastAsia="Calibri" w:hAnsi="Calibri" w:cs="Calibri"/>
          <w:sz w:val="24"/>
          <w:szCs w:val="24"/>
        </w:rPr>
        <w:t>Unless otherwise noted below, the provisions of this MOU shall supersede any provisions of the Collective Bargaining Agreement (“CBA”) between the Parties that are in conflict for the duration of this MOU, or until modified by mutual agreement of the District and the Association. The Parties affirm the obligation to comply with all provisions of the CBA not in conflict with this MOU. Further, the Parties affirm that all provisions of the Educational Employment Relations Act (“EERA”) California Government Codes 3540 et seq. apply and remain in effect.</w:t>
      </w:r>
      <w:r>
        <w:rPr>
          <w:rFonts w:ascii="Calibri" w:eastAsia="Calibri" w:hAnsi="Calibri" w:cs="Calibri"/>
          <w:strike/>
          <w:sz w:val="24"/>
          <w:szCs w:val="24"/>
        </w:rPr>
        <w:t xml:space="preserve"> </w:t>
      </w:r>
    </w:p>
    <w:p w14:paraId="0000000D" w14:textId="77777777" w:rsidR="00DB738F" w:rsidRDefault="00DB738F">
      <w:pPr>
        <w:widowControl w:val="0"/>
        <w:spacing w:line="240" w:lineRule="auto"/>
        <w:ind w:left="200" w:right="219"/>
        <w:jc w:val="both"/>
        <w:rPr>
          <w:rFonts w:ascii="Times New Roman" w:eastAsia="Times New Roman" w:hAnsi="Times New Roman" w:cs="Times New Roman"/>
          <w:strike/>
          <w:sz w:val="24"/>
          <w:szCs w:val="24"/>
        </w:rPr>
      </w:pPr>
    </w:p>
    <w:p w14:paraId="0000000E" w14:textId="77777777" w:rsidR="00DB738F" w:rsidRDefault="000306BC">
      <w:pPr>
        <w:spacing w:line="240" w:lineRule="auto"/>
        <w:jc w:val="both"/>
        <w:rPr>
          <w:rFonts w:ascii="Calibri" w:eastAsia="Calibri" w:hAnsi="Calibri" w:cs="Calibri"/>
          <w:color w:val="000000"/>
          <w:sz w:val="24"/>
          <w:szCs w:val="24"/>
          <w:u w:val="single"/>
        </w:rPr>
      </w:pPr>
      <w:r>
        <w:rPr>
          <w:rFonts w:ascii="Calibri" w:eastAsia="Calibri" w:hAnsi="Calibri" w:cs="Calibri"/>
          <w:color w:val="000000"/>
          <w:sz w:val="24"/>
          <w:szCs w:val="24"/>
          <w:u w:val="single"/>
        </w:rPr>
        <w:t>Definitions</w:t>
      </w:r>
    </w:p>
    <w:p w14:paraId="0000000F" w14:textId="77777777" w:rsidR="00DB738F" w:rsidRDefault="00DB738F">
      <w:pPr>
        <w:spacing w:line="240" w:lineRule="auto"/>
        <w:jc w:val="both"/>
        <w:rPr>
          <w:rFonts w:ascii="Calibri" w:eastAsia="Calibri" w:hAnsi="Calibri" w:cs="Calibri"/>
          <w:color w:val="000000"/>
          <w:sz w:val="24"/>
          <w:szCs w:val="24"/>
        </w:rPr>
      </w:pPr>
    </w:p>
    <w:p w14:paraId="00000010" w14:textId="77777777" w:rsidR="00DB738F" w:rsidRDefault="000306BC">
      <w:pPr>
        <w:numPr>
          <w:ilvl w:val="1"/>
          <w:numId w:val="3"/>
        </w:numP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“Classroom” – is any academic, learning, assessment, or instructional space designated by the </w:t>
      </w:r>
      <w:proofErr w:type="gramStart"/>
      <w:r>
        <w:rPr>
          <w:rFonts w:ascii="Calibri" w:eastAsia="Calibri" w:hAnsi="Calibri" w:cs="Calibri"/>
          <w:color w:val="000000"/>
          <w:sz w:val="24"/>
          <w:szCs w:val="24"/>
        </w:rPr>
        <w:t>District</w:t>
      </w:r>
      <w:proofErr w:type="gramEnd"/>
      <w:r>
        <w:rPr>
          <w:rFonts w:ascii="Calibri" w:eastAsia="Calibri" w:hAnsi="Calibri" w:cs="Calibri"/>
          <w:color w:val="000000"/>
          <w:sz w:val="24"/>
          <w:szCs w:val="24"/>
        </w:rPr>
        <w:t xml:space="preserve">. </w:t>
      </w:r>
    </w:p>
    <w:p w14:paraId="00000011" w14:textId="77777777" w:rsidR="00DB738F" w:rsidRDefault="000306BC">
      <w:pPr>
        <w:numPr>
          <w:ilvl w:val="1"/>
          <w:numId w:val="3"/>
        </w:numP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“Face Coverings” – cloth face coverings or masks as recommended by federal, state, and local public health guidance.</w:t>
      </w:r>
    </w:p>
    <w:p w14:paraId="00000012" w14:textId="76812F30" w:rsidR="00DB738F" w:rsidRDefault="000306BC">
      <w:pPr>
        <w:numPr>
          <w:ilvl w:val="1"/>
          <w:numId w:val="3"/>
        </w:numPr>
        <w:spacing w:line="240" w:lineRule="auto"/>
        <w:jc w:val="both"/>
        <w:rPr>
          <w:rFonts w:ascii="Calibri" w:eastAsia="Calibri" w:hAnsi="Calibri" w:cs="Calibri"/>
          <w:sz w:val="24"/>
          <w:szCs w:val="24"/>
        </w:rPr>
      </w:pPr>
      <w:r>
        <w:rPr>
          <w:rFonts w:ascii="Calibri" w:eastAsia="Calibri" w:hAnsi="Calibri" w:cs="Calibri"/>
          <w:sz w:val="24"/>
          <w:szCs w:val="24"/>
        </w:rPr>
        <w:t xml:space="preserve">“Common Space” is any indoor or outdoor space on a school campus designed or commonly used by more than one group of individuals. This includes, but is not limited to, school offices, nurse stations, playgrounds, blacktops, quads or outdoor gathering spaces, hallways, and bathrooms. </w:t>
      </w:r>
    </w:p>
    <w:p w14:paraId="00000013" w14:textId="77777777" w:rsidR="00DB738F" w:rsidRDefault="000306BC">
      <w:pPr>
        <w:numPr>
          <w:ilvl w:val="1"/>
          <w:numId w:val="3"/>
        </w:numP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“Hand Sanitizer” – when provided by the </w:t>
      </w:r>
      <w:proofErr w:type="gramStart"/>
      <w:r>
        <w:rPr>
          <w:rFonts w:ascii="Calibri" w:eastAsia="Calibri" w:hAnsi="Calibri" w:cs="Calibri"/>
          <w:color w:val="000000"/>
          <w:sz w:val="24"/>
          <w:szCs w:val="24"/>
        </w:rPr>
        <w:t>District</w:t>
      </w:r>
      <w:proofErr w:type="gramEnd"/>
      <w:r>
        <w:rPr>
          <w:rFonts w:ascii="Calibri" w:eastAsia="Calibri" w:hAnsi="Calibri" w:cs="Calibri"/>
          <w:color w:val="000000"/>
          <w:sz w:val="24"/>
          <w:szCs w:val="24"/>
        </w:rPr>
        <w:t xml:space="preserve"> this product must contain at least 60% alcohol.</w:t>
      </w:r>
      <w:r>
        <w:rPr>
          <w:rFonts w:ascii="Calibri" w:eastAsia="Calibri" w:hAnsi="Calibri" w:cs="Calibri"/>
          <w:color w:val="000000"/>
          <w:sz w:val="24"/>
          <w:szCs w:val="24"/>
          <w:u w:val="single"/>
        </w:rPr>
        <w:t xml:space="preserve"> </w:t>
      </w:r>
    </w:p>
    <w:p w14:paraId="00000014" w14:textId="77777777" w:rsidR="00DB738F" w:rsidRDefault="000306BC">
      <w:pPr>
        <w:numPr>
          <w:ilvl w:val="1"/>
          <w:numId w:val="3"/>
        </w:numP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“Personal Protective Equipment (PPE)” – this refers to equipment that is used to</w:t>
      </w:r>
      <w:r>
        <w:rPr>
          <w:rFonts w:ascii="Calibri" w:eastAsia="Calibri" w:hAnsi="Calibri" w:cs="Calibri"/>
          <w:color w:val="000000"/>
          <w:sz w:val="24"/>
          <w:szCs w:val="24"/>
          <w:u w:val="single"/>
        </w:rPr>
        <w:t xml:space="preserve"> </w:t>
      </w:r>
      <w:r>
        <w:rPr>
          <w:rFonts w:ascii="Calibri" w:eastAsia="Calibri" w:hAnsi="Calibri" w:cs="Calibri"/>
          <w:color w:val="000000"/>
          <w:sz w:val="24"/>
          <w:szCs w:val="24"/>
        </w:rPr>
        <w:t>minimize transmission of germs, such as COVID-19, from person to person.</w:t>
      </w:r>
      <w:r>
        <w:rPr>
          <w:rFonts w:ascii="Calibri" w:eastAsia="Calibri" w:hAnsi="Calibri" w:cs="Calibri"/>
          <w:color w:val="000000"/>
          <w:sz w:val="24"/>
          <w:szCs w:val="24"/>
          <w:u w:val="single"/>
        </w:rPr>
        <w:t xml:space="preserve"> </w:t>
      </w:r>
    </w:p>
    <w:p w14:paraId="00000015" w14:textId="77777777" w:rsidR="00DB738F" w:rsidRDefault="000306BC">
      <w:pPr>
        <w:numPr>
          <w:ilvl w:val="1"/>
          <w:numId w:val="3"/>
        </w:numPr>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“Physical Distancing” – </w:t>
      </w:r>
      <w:r>
        <w:rPr>
          <w:rFonts w:ascii="Calibri" w:eastAsia="Calibri" w:hAnsi="Calibri" w:cs="Calibri"/>
          <w:sz w:val="24"/>
          <w:szCs w:val="24"/>
        </w:rPr>
        <w:t xml:space="preserve">physical space to help decrease the spread of the virus by increasing the space between people through adherence to the current county and state recommendations, guidelines, and mandates for physical distancing. </w:t>
      </w:r>
    </w:p>
    <w:p w14:paraId="00000016" w14:textId="77777777" w:rsidR="00DB738F" w:rsidRDefault="00DB738F">
      <w:pPr>
        <w:spacing w:line="240" w:lineRule="auto"/>
        <w:ind w:left="720"/>
        <w:jc w:val="both"/>
        <w:rPr>
          <w:rFonts w:ascii="Times New Roman" w:eastAsia="Times New Roman" w:hAnsi="Times New Roman" w:cs="Times New Roman"/>
          <w:sz w:val="24"/>
          <w:szCs w:val="24"/>
        </w:rPr>
      </w:pPr>
    </w:p>
    <w:p w14:paraId="00000017" w14:textId="77777777" w:rsidR="00DB738F" w:rsidRDefault="000306BC">
      <w:pPr>
        <w:spacing w:line="240" w:lineRule="auto"/>
        <w:ind w:left="720"/>
        <w:jc w:val="both"/>
        <w:rPr>
          <w:rFonts w:ascii="Calibri" w:eastAsia="Calibri" w:hAnsi="Calibri" w:cs="Calibri"/>
          <w:b/>
          <w:color w:val="000000"/>
          <w:sz w:val="24"/>
          <w:szCs w:val="24"/>
          <w:u w:val="single"/>
        </w:rPr>
      </w:pPr>
      <w:r>
        <w:rPr>
          <w:rFonts w:ascii="Calibri" w:eastAsia="Calibri" w:hAnsi="Calibri" w:cs="Calibri"/>
          <w:b/>
          <w:color w:val="000000"/>
          <w:sz w:val="24"/>
          <w:szCs w:val="24"/>
          <w:u w:val="single"/>
        </w:rPr>
        <w:t xml:space="preserve">1. Health and Safety </w:t>
      </w:r>
    </w:p>
    <w:p w14:paraId="00000018" w14:textId="33C180AA" w:rsidR="00DB738F" w:rsidRDefault="000306BC">
      <w:pPr>
        <w:numPr>
          <w:ilvl w:val="1"/>
          <w:numId w:val="1"/>
        </w:numPr>
        <w:pBdr>
          <w:bottom w:val="none" w:sz="0" w:space="10" w:color="000000"/>
        </w:pBdr>
        <w:spacing w:after="200"/>
        <w:rPr>
          <w:rFonts w:ascii="Calibri" w:eastAsia="Calibri" w:hAnsi="Calibri" w:cs="Calibri"/>
          <w:color w:val="000000"/>
          <w:sz w:val="24"/>
          <w:szCs w:val="24"/>
        </w:rPr>
      </w:pPr>
      <w:r>
        <w:rPr>
          <w:rFonts w:ascii="Calibri" w:eastAsia="Calibri" w:hAnsi="Calibri" w:cs="Calibri"/>
          <w:color w:val="000000"/>
          <w:sz w:val="24"/>
          <w:szCs w:val="24"/>
          <w:u w:val="single"/>
        </w:rPr>
        <w:t>Health Screenings:</w:t>
      </w:r>
      <w:r>
        <w:rPr>
          <w:rFonts w:ascii="Calibri" w:eastAsia="Calibri" w:hAnsi="Calibri" w:cs="Calibri"/>
          <w:color w:val="000000"/>
          <w:sz w:val="24"/>
          <w:szCs w:val="24"/>
        </w:rPr>
        <w:t xml:space="preserve"> </w:t>
      </w:r>
      <w:r w:rsidR="00E4100B" w:rsidRPr="00E4100B">
        <w:rPr>
          <w:rFonts w:ascii="Calibri" w:eastAsia="Calibri" w:hAnsi="Calibri" w:cs="Calibri"/>
          <w:b/>
          <w:bCs/>
          <w:color w:val="000000"/>
          <w:sz w:val="24"/>
          <w:szCs w:val="24"/>
          <w:highlight w:val="yellow"/>
          <w:u w:val="single"/>
        </w:rPr>
        <w:t xml:space="preserve">When </w:t>
      </w:r>
      <w:r w:rsidR="00E4100B">
        <w:rPr>
          <w:rFonts w:ascii="Calibri" w:eastAsia="Calibri" w:hAnsi="Calibri" w:cs="Calibri"/>
          <w:b/>
          <w:bCs/>
          <w:color w:val="000000"/>
          <w:sz w:val="24"/>
          <w:szCs w:val="24"/>
          <w:highlight w:val="yellow"/>
          <w:u w:val="single"/>
        </w:rPr>
        <w:t>required</w:t>
      </w:r>
      <w:r w:rsidR="00E4100B" w:rsidRPr="00E4100B">
        <w:rPr>
          <w:rFonts w:ascii="Calibri" w:eastAsia="Calibri" w:hAnsi="Calibri" w:cs="Calibri"/>
          <w:b/>
          <w:bCs/>
          <w:color w:val="000000"/>
          <w:sz w:val="24"/>
          <w:szCs w:val="24"/>
          <w:highlight w:val="yellow"/>
          <w:u w:val="single"/>
        </w:rPr>
        <w:t>,</w:t>
      </w:r>
      <w:r w:rsidR="00E4100B">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The District shall conduct </w:t>
      </w:r>
      <w:proofErr w:type="gramStart"/>
      <w:r>
        <w:rPr>
          <w:rFonts w:ascii="Calibri" w:eastAsia="Calibri" w:hAnsi="Calibri" w:cs="Calibri"/>
          <w:color w:val="000000"/>
          <w:sz w:val="24"/>
          <w:szCs w:val="24"/>
        </w:rPr>
        <w:t>any and all</w:t>
      </w:r>
      <w:proofErr w:type="gramEnd"/>
      <w:r>
        <w:rPr>
          <w:rFonts w:ascii="Calibri" w:eastAsia="Calibri" w:hAnsi="Calibri" w:cs="Calibri"/>
          <w:color w:val="000000"/>
          <w:sz w:val="24"/>
          <w:szCs w:val="24"/>
        </w:rPr>
        <w:t xml:space="preserve"> health screening processes for staff and students in compliance with </w:t>
      </w:r>
      <w:r w:rsidR="00E4100B" w:rsidRPr="00E4100B">
        <w:rPr>
          <w:rFonts w:ascii="Calibri" w:eastAsia="Calibri" w:hAnsi="Calibri" w:cs="Calibri"/>
          <w:b/>
          <w:bCs/>
          <w:color w:val="000000"/>
          <w:sz w:val="24"/>
          <w:szCs w:val="24"/>
          <w:highlight w:val="yellow"/>
          <w:u w:val="single"/>
        </w:rPr>
        <w:t>California Department of Public Health</w:t>
      </w:r>
      <w:r w:rsidR="00E4100B" w:rsidRPr="00E4100B">
        <w:rPr>
          <w:rFonts w:ascii="Calibri" w:eastAsia="Calibri" w:hAnsi="Calibri" w:cs="Calibri"/>
          <w:color w:val="000000"/>
          <w:sz w:val="24"/>
          <w:szCs w:val="24"/>
          <w:highlight w:val="yellow"/>
        </w:rPr>
        <w:t xml:space="preserve"> (</w:t>
      </w:r>
      <w:r w:rsidRPr="00E4100B">
        <w:rPr>
          <w:rFonts w:ascii="Calibri" w:eastAsia="Calibri" w:hAnsi="Calibri" w:cs="Calibri"/>
          <w:color w:val="000000"/>
          <w:sz w:val="24"/>
          <w:szCs w:val="24"/>
          <w:highlight w:val="yellow"/>
        </w:rPr>
        <w:t>CDPH</w:t>
      </w:r>
      <w:r w:rsidR="00E4100B" w:rsidRPr="00E4100B">
        <w:rPr>
          <w:rFonts w:ascii="Calibri" w:eastAsia="Calibri" w:hAnsi="Calibri" w:cs="Calibri"/>
          <w:color w:val="000000"/>
          <w:sz w:val="24"/>
          <w:szCs w:val="24"/>
          <w:highlight w:val="yellow"/>
        </w:rPr>
        <w:t>)</w:t>
      </w:r>
      <w:r>
        <w:rPr>
          <w:rFonts w:ascii="Calibri" w:eastAsia="Calibri" w:hAnsi="Calibri" w:cs="Calibri"/>
          <w:color w:val="000000"/>
          <w:sz w:val="24"/>
          <w:szCs w:val="24"/>
        </w:rPr>
        <w:t xml:space="preserve"> and San Diego County Health Department requirements. </w:t>
      </w:r>
    </w:p>
    <w:p w14:paraId="00000019" w14:textId="77777777" w:rsidR="00DB738F" w:rsidRDefault="000306BC">
      <w:pPr>
        <w:numPr>
          <w:ilvl w:val="2"/>
          <w:numId w:val="1"/>
        </w:numPr>
        <w:pBdr>
          <w:bottom w:val="none" w:sz="0" w:space="10" w:color="000000"/>
        </w:pBdr>
        <w:spacing w:after="200"/>
        <w:rPr>
          <w:rFonts w:ascii="Calibri" w:eastAsia="Calibri" w:hAnsi="Calibri" w:cs="Calibri"/>
          <w:color w:val="000000"/>
          <w:sz w:val="24"/>
          <w:szCs w:val="24"/>
        </w:rPr>
      </w:pPr>
      <w:r>
        <w:rPr>
          <w:rFonts w:ascii="Calibri" w:eastAsia="Calibri" w:hAnsi="Calibri" w:cs="Calibri"/>
          <w:color w:val="000000"/>
          <w:sz w:val="24"/>
          <w:szCs w:val="24"/>
        </w:rPr>
        <w:t xml:space="preserve">Staff who exhibit any symptom consistent with COVID-19 </w:t>
      </w:r>
      <w:r w:rsidRPr="00E4100B">
        <w:rPr>
          <w:rFonts w:ascii="Calibri" w:eastAsia="Calibri" w:hAnsi="Calibri" w:cs="Calibri"/>
          <w:strike/>
          <w:color w:val="000000"/>
          <w:sz w:val="24"/>
          <w:szCs w:val="24"/>
          <w:highlight w:val="yellow"/>
        </w:rPr>
        <w:t>or who have had “close contact” as defined by CDPH and County Health Orders with a person who has tested positive for COVID-19</w:t>
      </w:r>
      <w:r w:rsidRPr="00E4100B">
        <w:rPr>
          <w:rFonts w:ascii="Calibri" w:eastAsia="Calibri" w:hAnsi="Calibri" w:cs="Calibri"/>
          <w:strike/>
          <w:color w:val="000000"/>
          <w:sz w:val="24"/>
          <w:szCs w:val="24"/>
        </w:rPr>
        <w:t xml:space="preserve"> </w:t>
      </w:r>
      <w:r>
        <w:rPr>
          <w:rFonts w:ascii="Calibri" w:eastAsia="Calibri" w:hAnsi="Calibri" w:cs="Calibri"/>
          <w:color w:val="000000"/>
          <w:sz w:val="24"/>
          <w:szCs w:val="24"/>
        </w:rPr>
        <w:t xml:space="preserve">shall notify their supervisor, stay home or if on a school site, be sent home or to an isolation room on site or medical facility, Schools will follow the </w:t>
      </w:r>
      <w:r>
        <w:rPr>
          <w:rFonts w:ascii="Calibri" w:eastAsia="Calibri" w:hAnsi="Calibri" w:cs="Calibri"/>
          <w:color w:val="000000"/>
          <w:sz w:val="24"/>
          <w:szCs w:val="24"/>
        </w:rPr>
        <w:lastRenderedPageBreak/>
        <w:t xml:space="preserve">most restrictive requirements as defined by CDPH and County Health Orders, for those returning after exposure and or diagnosis of COVID-19. </w:t>
      </w:r>
    </w:p>
    <w:p w14:paraId="0000001A" w14:textId="730EFAAC" w:rsidR="00DB738F" w:rsidRPr="00AE42E1" w:rsidRDefault="000306BC">
      <w:pPr>
        <w:numPr>
          <w:ilvl w:val="2"/>
          <w:numId w:val="1"/>
        </w:numPr>
        <w:pBdr>
          <w:bottom w:val="none" w:sz="0" w:space="10" w:color="000000"/>
        </w:pBdr>
        <w:spacing w:after="200"/>
        <w:rPr>
          <w:rFonts w:ascii="Calibri" w:eastAsia="Calibri" w:hAnsi="Calibri" w:cs="Calibri"/>
          <w:color w:val="000000"/>
          <w:sz w:val="24"/>
          <w:szCs w:val="24"/>
        </w:rPr>
      </w:pPr>
      <w:r w:rsidRPr="00AE42E1">
        <w:rPr>
          <w:rFonts w:ascii="Calibri" w:eastAsia="Calibri" w:hAnsi="Calibri" w:cs="Calibri"/>
          <w:strike/>
          <w:sz w:val="24"/>
          <w:szCs w:val="24"/>
          <w:highlight w:val="yellow"/>
        </w:rPr>
        <w:t>Visitors and</w:t>
      </w:r>
      <w:r>
        <w:rPr>
          <w:rFonts w:ascii="Calibri" w:eastAsia="Calibri" w:hAnsi="Calibri" w:cs="Calibri"/>
          <w:sz w:val="24"/>
          <w:szCs w:val="24"/>
        </w:rPr>
        <w:t xml:space="preserve"> </w:t>
      </w:r>
      <w:r>
        <w:rPr>
          <w:rFonts w:ascii="Calibri" w:eastAsia="Calibri" w:hAnsi="Calibri" w:cs="Calibri"/>
          <w:color w:val="000000"/>
          <w:sz w:val="24"/>
          <w:szCs w:val="24"/>
        </w:rPr>
        <w:t xml:space="preserve">Volunteers: To help prevent the spread of COVID-19, volunteers will be permitted on the school site or in a central office upon </w:t>
      </w:r>
      <w:r>
        <w:rPr>
          <w:rFonts w:ascii="Calibri" w:eastAsia="Calibri" w:hAnsi="Calibri" w:cs="Calibri"/>
          <w:sz w:val="24"/>
          <w:szCs w:val="24"/>
        </w:rPr>
        <w:t>proof of full vaccination for COVID</w:t>
      </w:r>
      <w:r w:rsidR="00AE42E1">
        <w:rPr>
          <w:rFonts w:ascii="Calibri" w:eastAsia="Calibri" w:hAnsi="Calibri" w:cs="Calibri"/>
          <w:sz w:val="24"/>
          <w:szCs w:val="24"/>
        </w:rPr>
        <w:t>-</w:t>
      </w:r>
      <w:r>
        <w:rPr>
          <w:rFonts w:ascii="Calibri" w:eastAsia="Calibri" w:hAnsi="Calibri" w:cs="Calibri"/>
          <w:sz w:val="24"/>
          <w:szCs w:val="24"/>
        </w:rPr>
        <w:t xml:space="preserve">19. All volunteers </w:t>
      </w:r>
      <w:r w:rsidRPr="00AE42E1">
        <w:rPr>
          <w:rFonts w:ascii="Calibri" w:eastAsia="Calibri" w:hAnsi="Calibri" w:cs="Calibri"/>
          <w:strike/>
          <w:sz w:val="24"/>
          <w:szCs w:val="24"/>
          <w:highlight w:val="yellow"/>
        </w:rPr>
        <w:t>and visitors</w:t>
      </w:r>
      <w:r>
        <w:rPr>
          <w:rFonts w:ascii="Calibri" w:eastAsia="Calibri" w:hAnsi="Calibri" w:cs="Calibri"/>
          <w:sz w:val="24"/>
          <w:szCs w:val="24"/>
        </w:rPr>
        <w:t xml:space="preserve"> must adhere to the current public health guidelines and district safety protocols.</w:t>
      </w:r>
    </w:p>
    <w:p w14:paraId="7EB6C232" w14:textId="4C9B3BC1" w:rsidR="00AE42E1" w:rsidRPr="00AE42E1" w:rsidRDefault="00AE42E1">
      <w:pPr>
        <w:numPr>
          <w:ilvl w:val="2"/>
          <w:numId w:val="1"/>
        </w:numPr>
        <w:pBdr>
          <w:bottom w:val="none" w:sz="0" w:space="10" w:color="000000"/>
        </w:pBdr>
        <w:spacing w:after="200"/>
        <w:rPr>
          <w:rFonts w:ascii="Calibri" w:eastAsia="Calibri" w:hAnsi="Calibri" w:cs="Calibri"/>
          <w:color w:val="000000"/>
          <w:sz w:val="24"/>
          <w:szCs w:val="24"/>
          <w:highlight w:val="yellow"/>
        </w:rPr>
      </w:pPr>
      <w:r w:rsidRPr="00AE42E1">
        <w:rPr>
          <w:rFonts w:ascii="Calibri" w:eastAsia="Calibri" w:hAnsi="Calibri" w:cs="Calibri"/>
          <w:b/>
          <w:bCs/>
          <w:color w:val="000000"/>
          <w:sz w:val="24"/>
          <w:szCs w:val="24"/>
          <w:highlight w:val="yellow"/>
          <w:u w:val="single"/>
        </w:rPr>
        <w:t>Visitors: All visitors must adhere to the current public health guidelines and District safety protocols.</w:t>
      </w:r>
    </w:p>
    <w:p w14:paraId="0000001B" w14:textId="4CEC47AB" w:rsidR="00DB738F" w:rsidRDefault="000306BC">
      <w:pPr>
        <w:numPr>
          <w:ilvl w:val="2"/>
          <w:numId w:val="1"/>
        </w:numPr>
        <w:pBdr>
          <w:bottom w:val="none" w:sz="0" w:space="10" w:color="000000"/>
        </w:pBdr>
        <w:spacing w:after="200"/>
        <w:rPr>
          <w:rFonts w:ascii="Calibri" w:eastAsia="Calibri" w:hAnsi="Calibri" w:cs="Calibri"/>
          <w:color w:val="000000"/>
          <w:sz w:val="24"/>
          <w:szCs w:val="24"/>
        </w:rPr>
      </w:pPr>
      <w:r>
        <w:rPr>
          <w:rFonts w:ascii="Calibri" w:eastAsia="Calibri" w:hAnsi="Calibri" w:cs="Calibri"/>
          <w:color w:val="000000"/>
          <w:sz w:val="24"/>
          <w:szCs w:val="24"/>
        </w:rPr>
        <w:t xml:space="preserve">Upon notification that an employee or student has tested positive for COVID-19, the </w:t>
      </w:r>
      <w:proofErr w:type="gramStart"/>
      <w:r>
        <w:rPr>
          <w:rFonts w:ascii="Calibri" w:eastAsia="Calibri" w:hAnsi="Calibri" w:cs="Calibri"/>
          <w:color w:val="000000"/>
          <w:sz w:val="24"/>
          <w:szCs w:val="24"/>
        </w:rPr>
        <w:t>District</w:t>
      </w:r>
      <w:proofErr w:type="gramEnd"/>
      <w:r>
        <w:rPr>
          <w:rFonts w:ascii="Calibri" w:eastAsia="Calibri" w:hAnsi="Calibri" w:cs="Calibri"/>
          <w:color w:val="000000"/>
          <w:sz w:val="24"/>
          <w:szCs w:val="24"/>
        </w:rPr>
        <w:t xml:space="preserve"> shall initiate contact tracing in conjunction with local health department officials and follow </w:t>
      </w:r>
      <w:r w:rsidRPr="00AE42E1">
        <w:rPr>
          <w:rFonts w:ascii="Calibri" w:eastAsia="Calibri" w:hAnsi="Calibri" w:cs="Calibri"/>
          <w:strike/>
          <w:color w:val="000000"/>
          <w:sz w:val="24"/>
          <w:szCs w:val="24"/>
          <w:highlight w:val="yellow"/>
        </w:rPr>
        <w:t>AB 685</w:t>
      </w:r>
      <w:r w:rsidR="00E4100B">
        <w:rPr>
          <w:rFonts w:ascii="Calibri" w:eastAsia="Calibri" w:hAnsi="Calibri" w:cs="Calibri"/>
          <w:color w:val="000000"/>
          <w:sz w:val="24"/>
          <w:szCs w:val="24"/>
        </w:rPr>
        <w:t xml:space="preserve"> </w:t>
      </w:r>
      <w:r w:rsidR="00E4100B" w:rsidRPr="00E4100B">
        <w:rPr>
          <w:rFonts w:ascii="Calibri" w:eastAsia="Calibri" w:hAnsi="Calibri" w:cs="Calibri"/>
          <w:b/>
          <w:bCs/>
          <w:color w:val="000000"/>
          <w:sz w:val="24"/>
          <w:szCs w:val="24"/>
          <w:highlight w:val="yellow"/>
          <w:u w:val="single"/>
        </w:rPr>
        <w:t>federal, state and local public health</w:t>
      </w:r>
      <w:r>
        <w:rPr>
          <w:rFonts w:ascii="Calibri" w:eastAsia="Calibri" w:hAnsi="Calibri" w:cs="Calibri"/>
          <w:color w:val="000000"/>
          <w:sz w:val="24"/>
          <w:szCs w:val="24"/>
        </w:rPr>
        <w:t xml:space="preserve"> requirements. </w:t>
      </w:r>
    </w:p>
    <w:p w14:paraId="0000001C" w14:textId="4EF48217" w:rsidR="00DB738F" w:rsidRDefault="000306BC">
      <w:pPr>
        <w:numPr>
          <w:ilvl w:val="3"/>
          <w:numId w:val="1"/>
        </w:numPr>
        <w:pBdr>
          <w:bottom w:val="none" w:sz="0" w:space="10" w:color="000000"/>
        </w:pBdr>
        <w:spacing w:after="200"/>
        <w:rPr>
          <w:rFonts w:ascii="Calibri" w:eastAsia="Calibri" w:hAnsi="Calibri" w:cs="Calibri"/>
          <w:color w:val="000000"/>
          <w:sz w:val="24"/>
          <w:szCs w:val="24"/>
        </w:rPr>
      </w:pPr>
      <w:r>
        <w:rPr>
          <w:rFonts w:ascii="Calibri" w:eastAsia="Calibri" w:hAnsi="Calibri" w:cs="Calibri"/>
          <w:color w:val="000000"/>
          <w:sz w:val="24"/>
          <w:szCs w:val="24"/>
          <w:u w:val="single"/>
        </w:rPr>
        <w:t xml:space="preserve">Contact Tracing: </w:t>
      </w:r>
      <w:r>
        <w:rPr>
          <w:rFonts w:ascii="Calibri" w:eastAsia="Calibri" w:hAnsi="Calibri" w:cs="Calibri"/>
          <w:color w:val="000000"/>
          <w:sz w:val="24"/>
          <w:szCs w:val="24"/>
        </w:rPr>
        <w:t>Con</w:t>
      </w:r>
      <w:r>
        <w:rPr>
          <w:rFonts w:ascii="Calibri" w:eastAsia="Calibri" w:hAnsi="Calibri" w:cs="Calibri"/>
          <w:sz w:val="24"/>
          <w:szCs w:val="24"/>
        </w:rPr>
        <w:t>tact tracers will assist school sites to ensure appropriate protocols are followed to do contact tracing and notify all staff who have been in close contact with an individual who has tested positive for C</w:t>
      </w:r>
      <w:r w:rsidR="00AE42E1">
        <w:rPr>
          <w:rFonts w:ascii="Calibri" w:eastAsia="Calibri" w:hAnsi="Calibri" w:cs="Calibri"/>
          <w:sz w:val="24"/>
          <w:szCs w:val="24"/>
        </w:rPr>
        <w:t>OVID</w:t>
      </w:r>
      <w:r>
        <w:rPr>
          <w:rFonts w:ascii="Calibri" w:eastAsia="Calibri" w:hAnsi="Calibri" w:cs="Calibri"/>
          <w:sz w:val="24"/>
          <w:szCs w:val="24"/>
        </w:rPr>
        <w:t xml:space="preserve">-19. </w:t>
      </w:r>
    </w:p>
    <w:p w14:paraId="0000001D" w14:textId="375AACFD" w:rsidR="00DB738F" w:rsidRDefault="000306BC">
      <w:pPr>
        <w:numPr>
          <w:ilvl w:val="3"/>
          <w:numId w:val="1"/>
        </w:numPr>
        <w:pBdr>
          <w:bottom w:val="none" w:sz="0" w:space="10" w:color="000000"/>
        </w:pBdr>
        <w:spacing w:after="200"/>
        <w:rPr>
          <w:rFonts w:ascii="Calibri" w:eastAsia="Calibri" w:hAnsi="Calibri" w:cs="Calibri"/>
          <w:sz w:val="24"/>
          <w:szCs w:val="24"/>
        </w:rPr>
      </w:pPr>
      <w:r>
        <w:rPr>
          <w:rFonts w:ascii="Calibri" w:eastAsia="Calibri" w:hAnsi="Calibri" w:cs="Calibri"/>
          <w:sz w:val="24"/>
          <w:szCs w:val="24"/>
        </w:rPr>
        <w:t xml:space="preserve">Any person who tests positive for COVID-19 shall not return to campus until all public health requirements </w:t>
      </w:r>
      <w:r w:rsidR="00AE42E1" w:rsidRPr="00AE42E1">
        <w:rPr>
          <w:rFonts w:ascii="Calibri" w:eastAsia="Calibri" w:hAnsi="Calibri" w:cs="Calibri"/>
          <w:b/>
          <w:bCs/>
          <w:sz w:val="24"/>
          <w:szCs w:val="24"/>
          <w:highlight w:val="yellow"/>
          <w:u w:val="single"/>
        </w:rPr>
        <w:t>under the current public health order have been met.</w:t>
      </w:r>
      <w:r w:rsidR="00AE42E1">
        <w:rPr>
          <w:rFonts w:ascii="Calibri" w:eastAsia="Calibri" w:hAnsi="Calibri" w:cs="Calibri"/>
          <w:b/>
          <w:bCs/>
          <w:sz w:val="24"/>
          <w:szCs w:val="24"/>
          <w:u w:val="single"/>
        </w:rPr>
        <w:t xml:space="preserve"> </w:t>
      </w:r>
      <w:r w:rsidRPr="00AE42E1">
        <w:rPr>
          <w:rFonts w:ascii="Calibri" w:eastAsia="Calibri" w:hAnsi="Calibri" w:cs="Calibri"/>
          <w:strike/>
          <w:sz w:val="24"/>
          <w:szCs w:val="24"/>
          <w:highlight w:val="yellow"/>
        </w:rPr>
        <w:t>form the County COVID-19 Symptom Decision Tree have been verified.</w:t>
      </w:r>
    </w:p>
    <w:p w14:paraId="5440A3F9" w14:textId="304EE51C" w:rsidR="00E4100B" w:rsidRDefault="000306BC">
      <w:pPr>
        <w:numPr>
          <w:ilvl w:val="1"/>
          <w:numId w:val="1"/>
        </w:numPr>
        <w:pBdr>
          <w:bottom w:val="none" w:sz="0" w:space="10" w:color="000000"/>
        </w:pBdr>
        <w:spacing w:after="200"/>
        <w:rPr>
          <w:rFonts w:ascii="Calibri" w:eastAsia="Calibri" w:hAnsi="Calibri" w:cs="Calibri"/>
          <w:color w:val="000000"/>
          <w:sz w:val="24"/>
          <w:szCs w:val="24"/>
        </w:rPr>
      </w:pPr>
      <w:r>
        <w:rPr>
          <w:rFonts w:ascii="Calibri" w:eastAsia="Calibri" w:hAnsi="Calibri" w:cs="Calibri"/>
          <w:color w:val="000000"/>
          <w:sz w:val="24"/>
          <w:szCs w:val="24"/>
          <w:u w:val="single"/>
        </w:rPr>
        <w:t>COVID-19 Testing:</w:t>
      </w:r>
      <w:r>
        <w:rPr>
          <w:rFonts w:ascii="Calibri" w:eastAsia="Calibri" w:hAnsi="Calibri" w:cs="Calibri"/>
          <w:color w:val="000000"/>
          <w:sz w:val="24"/>
          <w:szCs w:val="24"/>
        </w:rPr>
        <w:t xml:space="preserve"> All bargaining unit members shall be provided the opportunity for free, onsite and/or off-site COVID</w:t>
      </w:r>
      <w:r w:rsidR="00AE42E1">
        <w:rPr>
          <w:rFonts w:ascii="Calibri" w:eastAsia="Calibri" w:hAnsi="Calibri" w:cs="Calibri"/>
          <w:color w:val="000000"/>
          <w:sz w:val="24"/>
          <w:szCs w:val="24"/>
        </w:rPr>
        <w:t>-19</w:t>
      </w:r>
      <w:r>
        <w:rPr>
          <w:rFonts w:ascii="Calibri" w:eastAsia="Calibri" w:hAnsi="Calibri" w:cs="Calibri"/>
          <w:color w:val="000000"/>
          <w:sz w:val="24"/>
          <w:szCs w:val="24"/>
        </w:rPr>
        <w:t xml:space="preserve"> testing as required by and in compliance with CDPH and County Health. </w:t>
      </w:r>
    </w:p>
    <w:p w14:paraId="5DF8E0F2" w14:textId="29BCD730" w:rsidR="00AE42E1" w:rsidRDefault="000306BC" w:rsidP="00E4100B">
      <w:pPr>
        <w:pBdr>
          <w:bottom w:val="none" w:sz="0" w:space="10" w:color="000000"/>
        </w:pBdr>
        <w:spacing w:after="200"/>
        <w:ind w:left="1440"/>
        <w:rPr>
          <w:rFonts w:ascii="Calibri" w:eastAsia="Calibri" w:hAnsi="Calibri" w:cs="Calibri"/>
          <w:color w:val="000000"/>
          <w:sz w:val="24"/>
          <w:szCs w:val="24"/>
        </w:rPr>
      </w:pPr>
      <w:r>
        <w:rPr>
          <w:rFonts w:ascii="Calibri" w:eastAsia="Calibri" w:hAnsi="Calibri" w:cs="Calibri"/>
          <w:color w:val="000000"/>
          <w:sz w:val="24"/>
          <w:szCs w:val="24"/>
        </w:rPr>
        <w:t>Testing schedules shall be made available to unit members electronically. Unit members are expected to schedule testing, which may be during the duty day, as soon as possible and without delay</w:t>
      </w:r>
      <w:r w:rsidR="00AE42E1" w:rsidRPr="00AE42E1">
        <w:rPr>
          <w:rFonts w:ascii="Calibri" w:eastAsia="Calibri" w:hAnsi="Calibri" w:cs="Calibri"/>
          <w:b/>
          <w:bCs/>
          <w:color w:val="000000"/>
          <w:sz w:val="24"/>
          <w:szCs w:val="24"/>
          <w:highlight w:val="yellow"/>
          <w:u w:val="single"/>
        </w:rPr>
        <w:t>, when symptomatic</w:t>
      </w:r>
      <w:r w:rsidRPr="00AE42E1">
        <w:rPr>
          <w:rFonts w:ascii="Calibri" w:eastAsia="Calibri" w:hAnsi="Calibri" w:cs="Calibri"/>
          <w:b/>
          <w:bCs/>
          <w:color w:val="000000"/>
          <w:sz w:val="24"/>
          <w:szCs w:val="24"/>
          <w:highlight w:val="yellow"/>
          <w:u w:val="single"/>
        </w:rPr>
        <w:t xml:space="preserve">. </w:t>
      </w:r>
      <w:r w:rsidR="00AE42E1" w:rsidRPr="00AE42E1">
        <w:rPr>
          <w:rFonts w:ascii="Calibri" w:eastAsia="Calibri" w:hAnsi="Calibri" w:cs="Calibri"/>
          <w:b/>
          <w:bCs/>
          <w:color w:val="000000"/>
          <w:sz w:val="24"/>
          <w:szCs w:val="24"/>
          <w:highlight w:val="yellow"/>
          <w:u w:val="single"/>
        </w:rPr>
        <w:t xml:space="preserve">If required to test weekly under </w:t>
      </w:r>
      <w:r w:rsidR="00AE42E1">
        <w:rPr>
          <w:rFonts w:ascii="Calibri" w:eastAsia="Calibri" w:hAnsi="Calibri" w:cs="Calibri"/>
          <w:b/>
          <w:bCs/>
          <w:color w:val="000000"/>
          <w:sz w:val="24"/>
          <w:szCs w:val="24"/>
          <w:highlight w:val="yellow"/>
          <w:u w:val="single"/>
        </w:rPr>
        <w:t xml:space="preserve">the </w:t>
      </w:r>
      <w:r w:rsidR="00AE42E1" w:rsidRPr="00AE42E1">
        <w:rPr>
          <w:rFonts w:ascii="Calibri" w:eastAsia="Calibri" w:hAnsi="Calibri" w:cs="Calibri"/>
          <w:b/>
          <w:bCs/>
          <w:color w:val="000000"/>
          <w:sz w:val="24"/>
          <w:szCs w:val="24"/>
          <w:highlight w:val="yellow"/>
          <w:u w:val="single"/>
        </w:rPr>
        <w:t xml:space="preserve">current state mandate, </w:t>
      </w:r>
      <w:r w:rsidR="00AE42E1">
        <w:rPr>
          <w:rFonts w:ascii="Calibri" w:eastAsia="Calibri" w:hAnsi="Calibri" w:cs="Calibri"/>
          <w:b/>
          <w:bCs/>
          <w:color w:val="000000"/>
          <w:sz w:val="24"/>
          <w:szCs w:val="24"/>
          <w:highlight w:val="yellow"/>
          <w:u w:val="single"/>
        </w:rPr>
        <w:t xml:space="preserve">unit members </w:t>
      </w:r>
      <w:r w:rsidR="00AE42E1" w:rsidRPr="00AE42E1">
        <w:rPr>
          <w:rFonts w:ascii="Calibri" w:eastAsia="Calibri" w:hAnsi="Calibri" w:cs="Calibri"/>
          <w:b/>
          <w:bCs/>
          <w:color w:val="000000"/>
          <w:sz w:val="24"/>
          <w:szCs w:val="24"/>
          <w:highlight w:val="yellow"/>
          <w:u w:val="single"/>
        </w:rPr>
        <w:t>will schedule their testing at a time that reduces the impact on instruction and school operations.</w:t>
      </w:r>
    </w:p>
    <w:p w14:paraId="0000001E" w14:textId="1AC3A0B4" w:rsidR="00DB738F" w:rsidRDefault="000306BC" w:rsidP="00E4100B">
      <w:pPr>
        <w:pBdr>
          <w:bottom w:val="none" w:sz="0" w:space="10" w:color="000000"/>
        </w:pBdr>
        <w:spacing w:after="200"/>
        <w:ind w:left="1440"/>
        <w:rPr>
          <w:rFonts w:ascii="Calibri" w:eastAsia="Calibri" w:hAnsi="Calibri" w:cs="Calibri"/>
          <w:color w:val="000000"/>
          <w:sz w:val="24"/>
          <w:szCs w:val="24"/>
        </w:rPr>
      </w:pPr>
      <w:r>
        <w:rPr>
          <w:rFonts w:ascii="Calibri" w:eastAsia="Calibri" w:hAnsi="Calibri" w:cs="Calibri"/>
          <w:color w:val="000000"/>
          <w:sz w:val="24"/>
          <w:szCs w:val="24"/>
        </w:rPr>
        <w:t xml:space="preserve">Results will be delivered electronically to each unit member and unit members must send positive results to </w:t>
      </w:r>
      <w:r w:rsidR="00AE42E1" w:rsidRPr="00AE42E1">
        <w:rPr>
          <w:rFonts w:ascii="Calibri" w:eastAsia="Calibri" w:hAnsi="Calibri" w:cs="Calibri"/>
          <w:b/>
          <w:bCs/>
          <w:color w:val="000000"/>
          <w:sz w:val="24"/>
          <w:szCs w:val="24"/>
          <w:highlight w:val="yellow"/>
          <w:u w:val="single"/>
        </w:rPr>
        <w:t>direct supervisor</w:t>
      </w:r>
      <w:r w:rsidR="00AE42E1">
        <w:rPr>
          <w:rFonts w:ascii="Calibri" w:eastAsia="Calibri" w:hAnsi="Calibri" w:cs="Calibri"/>
          <w:b/>
          <w:bCs/>
          <w:color w:val="000000"/>
          <w:sz w:val="24"/>
          <w:szCs w:val="24"/>
          <w:u w:val="single"/>
        </w:rPr>
        <w:t xml:space="preserve"> </w:t>
      </w:r>
      <w:r w:rsidRPr="00AE42E1">
        <w:rPr>
          <w:rFonts w:ascii="Calibri" w:eastAsia="Calibri" w:hAnsi="Calibri" w:cs="Calibri"/>
          <w:strike/>
          <w:color w:val="000000"/>
          <w:sz w:val="24"/>
          <w:szCs w:val="24"/>
          <w:highlight w:val="yellow"/>
        </w:rPr>
        <w:t>Human Resources</w:t>
      </w:r>
      <w:r>
        <w:rPr>
          <w:rFonts w:ascii="Calibri" w:eastAsia="Calibri" w:hAnsi="Calibri" w:cs="Calibri"/>
          <w:color w:val="000000"/>
          <w:sz w:val="24"/>
          <w:szCs w:val="24"/>
        </w:rPr>
        <w:t xml:space="preserve"> promptly, with all relevant privacy rights preserved. </w:t>
      </w:r>
    </w:p>
    <w:p w14:paraId="0000001F" w14:textId="77777777" w:rsidR="00DB738F" w:rsidRDefault="000306BC">
      <w:pPr>
        <w:numPr>
          <w:ilvl w:val="1"/>
          <w:numId w:val="1"/>
        </w:numPr>
        <w:pBdr>
          <w:bottom w:val="none" w:sz="0" w:space="10" w:color="000000"/>
        </w:pBdr>
        <w:spacing w:after="200"/>
        <w:rPr>
          <w:rFonts w:ascii="Calibri" w:eastAsia="Calibri" w:hAnsi="Calibri" w:cs="Calibri"/>
          <w:color w:val="000000"/>
          <w:sz w:val="24"/>
          <w:szCs w:val="24"/>
        </w:rPr>
      </w:pPr>
      <w:r>
        <w:rPr>
          <w:rFonts w:ascii="Calibri" w:eastAsia="Calibri" w:hAnsi="Calibri" w:cs="Calibri"/>
          <w:sz w:val="24"/>
          <w:szCs w:val="24"/>
          <w:u w:val="single"/>
        </w:rPr>
        <w:t>Physical Distancing</w:t>
      </w:r>
      <w:r>
        <w:rPr>
          <w:rFonts w:ascii="Calibri" w:eastAsia="Calibri" w:hAnsi="Calibri" w:cs="Calibri"/>
          <w:sz w:val="24"/>
          <w:szCs w:val="24"/>
        </w:rPr>
        <w:t xml:space="preserve">: Although physical distancing is no longer required in many settings, </w:t>
      </w:r>
      <w:proofErr w:type="gramStart"/>
      <w:r>
        <w:rPr>
          <w:rFonts w:ascii="Calibri" w:eastAsia="Calibri" w:hAnsi="Calibri" w:cs="Calibri"/>
          <w:sz w:val="24"/>
          <w:szCs w:val="24"/>
        </w:rPr>
        <w:t>CVESD  will</w:t>
      </w:r>
      <w:proofErr w:type="gramEnd"/>
      <w:r>
        <w:rPr>
          <w:rFonts w:ascii="Calibri" w:eastAsia="Calibri" w:hAnsi="Calibri" w:cs="Calibri"/>
          <w:sz w:val="24"/>
          <w:szCs w:val="24"/>
        </w:rPr>
        <w:t xml:space="preserve"> follow all current CDPH requirements</w:t>
      </w:r>
      <w:r w:rsidRPr="00AE42E1">
        <w:rPr>
          <w:rFonts w:ascii="Calibri" w:eastAsia="Calibri" w:hAnsi="Calibri" w:cs="Calibri"/>
          <w:strike/>
          <w:sz w:val="24"/>
          <w:szCs w:val="24"/>
          <w:highlight w:val="yellow"/>
        </w:rPr>
        <w:t>/recommendations</w:t>
      </w:r>
      <w:r w:rsidRPr="00AE42E1">
        <w:rPr>
          <w:rFonts w:ascii="Calibri" w:eastAsia="Calibri" w:hAnsi="Calibri" w:cs="Calibri"/>
          <w:strike/>
          <w:sz w:val="24"/>
          <w:szCs w:val="24"/>
        </w:rPr>
        <w:t xml:space="preserve"> </w:t>
      </w:r>
      <w:r>
        <w:rPr>
          <w:rFonts w:ascii="Calibri" w:eastAsia="Calibri" w:hAnsi="Calibri" w:cs="Calibri"/>
          <w:sz w:val="24"/>
          <w:szCs w:val="24"/>
        </w:rPr>
        <w:t>as they are provided throughout the year.</w:t>
      </w:r>
    </w:p>
    <w:p w14:paraId="00000020" w14:textId="77777777" w:rsidR="00DB738F" w:rsidRDefault="000306BC">
      <w:pPr>
        <w:numPr>
          <w:ilvl w:val="1"/>
          <w:numId w:val="1"/>
        </w:numPr>
        <w:pBdr>
          <w:bottom w:val="none" w:sz="0" w:space="10" w:color="000000"/>
        </w:pBdr>
        <w:spacing w:after="200"/>
        <w:rPr>
          <w:rFonts w:ascii="Calibri" w:eastAsia="Calibri" w:hAnsi="Calibri" w:cs="Calibri"/>
          <w:color w:val="000000"/>
          <w:sz w:val="24"/>
          <w:szCs w:val="24"/>
        </w:rPr>
      </w:pPr>
      <w:r>
        <w:rPr>
          <w:rFonts w:ascii="Calibri" w:eastAsia="Calibri" w:hAnsi="Calibri" w:cs="Calibri"/>
          <w:color w:val="000000"/>
          <w:sz w:val="24"/>
          <w:szCs w:val="24"/>
          <w:u w:val="single"/>
        </w:rPr>
        <w:lastRenderedPageBreak/>
        <w:t>Meetings:</w:t>
      </w:r>
      <w:r>
        <w:rPr>
          <w:rFonts w:ascii="Times New Roman" w:eastAsia="Times New Roman" w:hAnsi="Times New Roman" w:cs="Times New Roman"/>
          <w:sz w:val="24"/>
          <w:szCs w:val="24"/>
        </w:rPr>
        <w:t xml:space="preserve"> </w:t>
      </w:r>
    </w:p>
    <w:p w14:paraId="00000021" w14:textId="5EB02330" w:rsidR="00DB738F" w:rsidRDefault="000306BC">
      <w:pPr>
        <w:widowControl w:val="0"/>
        <w:numPr>
          <w:ilvl w:val="2"/>
          <w:numId w:val="1"/>
        </w:numPr>
        <w:tabs>
          <w:tab w:val="left" w:pos="1639"/>
          <w:tab w:val="left" w:pos="1640"/>
        </w:tabs>
        <w:spacing w:line="240" w:lineRule="auto"/>
        <w:ind w:right="192"/>
        <w:jc w:val="both"/>
        <w:rPr>
          <w:rFonts w:ascii="Calibri" w:eastAsia="Calibri" w:hAnsi="Calibri" w:cs="Calibri"/>
          <w:sz w:val="24"/>
          <w:szCs w:val="24"/>
        </w:rPr>
      </w:pPr>
      <w:r>
        <w:rPr>
          <w:rFonts w:ascii="Calibri" w:eastAsia="Calibri" w:hAnsi="Calibri" w:cs="Calibri"/>
          <w:sz w:val="24"/>
          <w:szCs w:val="24"/>
        </w:rPr>
        <w:t xml:space="preserve">All </w:t>
      </w:r>
      <w:r w:rsidRPr="009E1F5E">
        <w:rPr>
          <w:rFonts w:ascii="Calibri" w:eastAsia="Calibri" w:hAnsi="Calibri" w:cs="Calibri"/>
          <w:strike/>
          <w:sz w:val="24"/>
          <w:szCs w:val="24"/>
          <w:highlight w:val="yellow"/>
        </w:rPr>
        <w:t>staff meetings, fall parent conferences</w:t>
      </w:r>
      <w:r>
        <w:rPr>
          <w:rFonts w:ascii="Calibri" w:eastAsia="Calibri" w:hAnsi="Calibri" w:cs="Calibri"/>
          <w:sz w:val="24"/>
          <w:szCs w:val="24"/>
        </w:rPr>
        <w:t xml:space="preserve">, </w:t>
      </w:r>
      <w:r w:rsidR="009E1F5E">
        <w:rPr>
          <w:rFonts w:ascii="Calibri" w:eastAsia="Calibri" w:hAnsi="Calibri" w:cs="Calibri"/>
          <w:sz w:val="24"/>
          <w:szCs w:val="24"/>
        </w:rPr>
        <w:t>D</w:t>
      </w:r>
      <w:r>
        <w:rPr>
          <w:rFonts w:ascii="Calibri" w:eastAsia="Calibri" w:hAnsi="Calibri" w:cs="Calibri"/>
          <w:sz w:val="24"/>
          <w:szCs w:val="24"/>
        </w:rPr>
        <w:t>istrict meetings (ex: D</w:t>
      </w:r>
      <w:r w:rsidR="00AE42E1" w:rsidRPr="00AE42E1">
        <w:rPr>
          <w:rFonts w:ascii="Calibri" w:eastAsia="Calibri" w:hAnsi="Calibri" w:cs="Calibri"/>
          <w:b/>
          <w:bCs/>
          <w:sz w:val="24"/>
          <w:szCs w:val="24"/>
          <w:highlight w:val="yellow"/>
          <w:u w:val="single"/>
        </w:rPr>
        <w:t>E</w:t>
      </w:r>
      <w:r>
        <w:rPr>
          <w:rFonts w:ascii="Calibri" w:eastAsia="Calibri" w:hAnsi="Calibri" w:cs="Calibri"/>
          <w:sz w:val="24"/>
          <w:szCs w:val="24"/>
        </w:rPr>
        <w:t xml:space="preserve">LAC, SSC, </w:t>
      </w:r>
      <w:r w:rsidRPr="00AE42E1">
        <w:rPr>
          <w:rFonts w:ascii="Calibri" w:eastAsia="Calibri" w:hAnsi="Calibri" w:cs="Calibri"/>
          <w:strike/>
          <w:sz w:val="24"/>
          <w:szCs w:val="24"/>
          <w:highlight w:val="yellow"/>
        </w:rPr>
        <w:t>S</w:t>
      </w:r>
      <w:r w:rsidR="00AE42E1" w:rsidRPr="009E1F5E">
        <w:rPr>
          <w:rFonts w:ascii="Calibri" w:eastAsia="Calibri" w:hAnsi="Calibri" w:cs="Calibri"/>
          <w:b/>
          <w:bCs/>
          <w:sz w:val="24"/>
          <w:szCs w:val="24"/>
          <w:highlight w:val="yellow"/>
          <w:u w:val="single"/>
        </w:rPr>
        <w:t>I</w:t>
      </w:r>
      <w:r>
        <w:rPr>
          <w:rFonts w:ascii="Calibri" w:eastAsia="Calibri" w:hAnsi="Calibri" w:cs="Calibri"/>
          <w:sz w:val="24"/>
          <w:szCs w:val="24"/>
        </w:rPr>
        <w:t xml:space="preserve">LT, SST, IEP), professional development, </w:t>
      </w:r>
      <w:r w:rsidR="009E1F5E" w:rsidRPr="009E1F5E">
        <w:rPr>
          <w:rFonts w:ascii="Calibri" w:eastAsia="Calibri" w:hAnsi="Calibri" w:cs="Calibri"/>
          <w:b/>
          <w:bCs/>
          <w:sz w:val="24"/>
          <w:szCs w:val="24"/>
          <w:highlight w:val="yellow"/>
          <w:u w:val="single"/>
        </w:rPr>
        <w:t>and</w:t>
      </w:r>
      <w:r w:rsidR="009E1F5E">
        <w:rPr>
          <w:rFonts w:ascii="Calibri" w:eastAsia="Calibri" w:hAnsi="Calibri" w:cs="Calibri"/>
          <w:sz w:val="24"/>
          <w:szCs w:val="24"/>
        </w:rPr>
        <w:t xml:space="preserve"> </w:t>
      </w:r>
      <w:r>
        <w:rPr>
          <w:rFonts w:ascii="Calibri" w:eastAsia="Calibri" w:hAnsi="Calibri" w:cs="Calibri"/>
          <w:sz w:val="24"/>
          <w:szCs w:val="24"/>
        </w:rPr>
        <w:t xml:space="preserve">parent conferences with </w:t>
      </w:r>
      <w:proofErr w:type="gramStart"/>
      <w:r w:rsidRPr="009E1F5E">
        <w:rPr>
          <w:rFonts w:ascii="Calibri" w:eastAsia="Calibri" w:hAnsi="Calibri" w:cs="Calibri"/>
          <w:strike/>
          <w:sz w:val="24"/>
          <w:szCs w:val="24"/>
          <w:highlight w:val="yellow"/>
        </w:rPr>
        <w:t>teachers</w:t>
      </w:r>
      <w:proofErr w:type="gramEnd"/>
      <w:r w:rsidR="009E1F5E" w:rsidRPr="009E1F5E">
        <w:rPr>
          <w:rFonts w:ascii="Calibri" w:eastAsia="Calibri" w:hAnsi="Calibri" w:cs="Calibri"/>
          <w:b/>
          <w:bCs/>
          <w:sz w:val="24"/>
          <w:szCs w:val="24"/>
          <w:highlight w:val="yellow"/>
          <w:u w:val="single"/>
        </w:rPr>
        <w:t xml:space="preserve"> unit members</w:t>
      </w:r>
      <w:r>
        <w:rPr>
          <w:rFonts w:ascii="Calibri" w:eastAsia="Calibri" w:hAnsi="Calibri" w:cs="Calibri"/>
          <w:sz w:val="24"/>
          <w:szCs w:val="24"/>
        </w:rPr>
        <w:t xml:space="preserve"> shall have the option of being conducted virtually in an online setting until the end of Winter Break, at which point CVESD and CVE will meet again to discuss this topic going forward. </w:t>
      </w:r>
    </w:p>
    <w:p w14:paraId="79DE6871" w14:textId="77777777" w:rsidR="009E1F5E" w:rsidRDefault="009E1F5E" w:rsidP="009E1F5E">
      <w:pPr>
        <w:widowControl w:val="0"/>
        <w:tabs>
          <w:tab w:val="left" w:pos="1639"/>
          <w:tab w:val="left" w:pos="1640"/>
        </w:tabs>
        <w:spacing w:line="240" w:lineRule="auto"/>
        <w:ind w:left="2160" w:right="192"/>
        <w:jc w:val="both"/>
        <w:rPr>
          <w:rFonts w:ascii="Calibri" w:eastAsia="Calibri" w:hAnsi="Calibri" w:cs="Calibri"/>
          <w:sz w:val="24"/>
          <w:szCs w:val="24"/>
        </w:rPr>
      </w:pPr>
    </w:p>
    <w:p w14:paraId="7E936018" w14:textId="6383EDEB" w:rsidR="009E1F5E" w:rsidRPr="009E1F5E" w:rsidRDefault="009E1F5E" w:rsidP="009E1F5E">
      <w:pPr>
        <w:widowControl w:val="0"/>
        <w:numPr>
          <w:ilvl w:val="2"/>
          <w:numId w:val="1"/>
        </w:numPr>
        <w:tabs>
          <w:tab w:val="left" w:pos="1639"/>
          <w:tab w:val="left" w:pos="1640"/>
        </w:tabs>
        <w:spacing w:line="240" w:lineRule="auto"/>
        <w:ind w:right="192"/>
        <w:jc w:val="both"/>
        <w:rPr>
          <w:rFonts w:ascii="Calibri" w:eastAsia="Calibri" w:hAnsi="Calibri" w:cs="Calibri"/>
          <w:b/>
          <w:bCs/>
          <w:sz w:val="24"/>
          <w:szCs w:val="24"/>
          <w:highlight w:val="yellow"/>
          <w:u w:val="single"/>
        </w:rPr>
      </w:pPr>
      <w:r w:rsidRPr="009E1F5E">
        <w:rPr>
          <w:rFonts w:ascii="Calibri" w:eastAsia="Calibri" w:hAnsi="Calibri" w:cs="Calibri"/>
          <w:b/>
          <w:bCs/>
          <w:sz w:val="24"/>
          <w:szCs w:val="24"/>
          <w:highlight w:val="yellow"/>
          <w:u w:val="single"/>
        </w:rPr>
        <w:t>All staff meetings must offer a virtual attendance option and/or take place in rooms that can accommodate the number of staff in attendance with minimum 3 feet distance between attendees.</w:t>
      </w:r>
    </w:p>
    <w:p w14:paraId="00000022" w14:textId="77777777" w:rsidR="00DB738F" w:rsidRDefault="00DB738F">
      <w:pPr>
        <w:widowControl w:val="0"/>
        <w:tabs>
          <w:tab w:val="left" w:pos="1639"/>
          <w:tab w:val="left" w:pos="1640"/>
        </w:tabs>
        <w:spacing w:line="240" w:lineRule="auto"/>
        <w:ind w:left="2360" w:right="192"/>
        <w:jc w:val="both"/>
        <w:rPr>
          <w:rFonts w:ascii="Calibri" w:eastAsia="Calibri" w:hAnsi="Calibri" w:cs="Calibri"/>
          <w:strike/>
          <w:sz w:val="24"/>
          <w:szCs w:val="24"/>
          <w:shd w:val="clear" w:color="auto" w:fill="FFF2CC"/>
        </w:rPr>
      </w:pPr>
    </w:p>
    <w:p w14:paraId="00000023" w14:textId="77777777" w:rsidR="00DB738F" w:rsidRDefault="000306BC">
      <w:pPr>
        <w:widowControl w:val="0"/>
        <w:numPr>
          <w:ilvl w:val="2"/>
          <w:numId w:val="1"/>
        </w:numPr>
        <w:tabs>
          <w:tab w:val="left" w:pos="1639"/>
          <w:tab w:val="left" w:pos="1640"/>
        </w:tabs>
        <w:spacing w:line="240" w:lineRule="auto"/>
        <w:ind w:right="192"/>
        <w:jc w:val="both"/>
        <w:rPr>
          <w:rFonts w:ascii="Calibri" w:eastAsia="Calibri" w:hAnsi="Calibri" w:cs="Calibri"/>
          <w:sz w:val="24"/>
          <w:szCs w:val="24"/>
        </w:rPr>
      </w:pPr>
      <w:r>
        <w:rPr>
          <w:rFonts w:ascii="Calibri" w:eastAsia="Calibri" w:hAnsi="Calibri" w:cs="Calibri"/>
          <w:sz w:val="24"/>
          <w:szCs w:val="24"/>
        </w:rPr>
        <w:t>All other meetings taking place in-person during contract hours shall be in accordance with all safety guidelines.</w:t>
      </w:r>
    </w:p>
    <w:p w14:paraId="00000024" w14:textId="77777777" w:rsidR="00DB738F" w:rsidRDefault="000306BC">
      <w:pPr>
        <w:widowControl w:val="0"/>
        <w:tabs>
          <w:tab w:val="left" w:pos="1639"/>
          <w:tab w:val="left" w:pos="1640"/>
        </w:tabs>
        <w:spacing w:line="240" w:lineRule="auto"/>
        <w:ind w:left="2160" w:right="192"/>
        <w:jc w:val="both"/>
        <w:rPr>
          <w:rFonts w:ascii="Calibri" w:eastAsia="Calibri" w:hAnsi="Calibri" w:cs="Calibri"/>
          <w:sz w:val="24"/>
          <w:szCs w:val="24"/>
        </w:rPr>
      </w:pPr>
      <w:r>
        <w:rPr>
          <w:rFonts w:ascii="Calibri" w:eastAsia="Calibri" w:hAnsi="Calibri" w:cs="Calibri"/>
          <w:sz w:val="24"/>
          <w:szCs w:val="24"/>
        </w:rPr>
        <w:t xml:space="preserve"> </w:t>
      </w:r>
    </w:p>
    <w:p w14:paraId="00000025" w14:textId="77777777" w:rsidR="00DB738F" w:rsidRPr="00C10958" w:rsidRDefault="000306BC">
      <w:pPr>
        <w:widowControl w:val="0"/>
        <w:numPr>
          <w:ilvl w:val="2"/>
          <w:numId w:val="1"/>
        </w:numPr>
        <w:tabs>
          <w:tab w:val="left" w:pos="1639"/>
          <w:tab w:val="left" w:pos="1640"/>
        </w:tabs>
        <w:spacing w:line="240" w:lineRule="auto"/>
        <w:ind w:right="192"/>
        <w:jc w:val="both"/>
        <w:rPr>
          <w:rFonts w:ascii="Calibri" w:eastAsia="Calibri" w:hAnsi="Calibri" w:cs="Calibri"/>
          <w:strike/>
          <w:sz w:val="24"/>
          <w:szCs w:val="24"/>
          <w:highlight w:val="yellow"/>
        </w:rPr>
      </w:pPr>
      <w:r w:rsidRPr="00C10958">
        <w:rPr>
          <w:rFonts w:ascii="Calibri" w:eastAsia="Calibri" w:hAnsi="Calibri" w:cs="Calibri"/>
          <w:strike/>
          <w:sz w:val="24"/>
          <w:szCs w:val="24"/>
          <w:highlight w:val="yellow"/>
        </w:rPr>
        <w:t xml:space="preserve">In-person gatherings and/or the use of district facilities by </w:t>
      </w:r>
      <w:proofErr w:type="spellStart"/>
      <w:proofErr w:type="gramStart"/>
      <w:r w:rsidRPr="00C10958">
        <w:rPr>
          <w:rFonts w:ascii="Calibri" w:eastAsia="Calibri" w:hAnsi="Calibri" w:cs="Calibri"/>
          <w:strike/>
          <w:sz w:val="24"/>
          <w:szCs w:val="24"/>
          <w:highlight w:val="yellow"/>
        </w:rPr>
        <w:t>non essential</w:t>
      </w:r>
      <w:proofErr w:type="spellEnd"/>
      <w:proofErr w:type="gramEnd"/>
      <w:r w:rsidRPr="00C10958">
        <w:rPr>
          <w:rFonts w:ascii="Calibri" w:eastAsia="Calibri" w:hAnsi="Calibri" w:cs="Calibri"/>
          <w:strike/>
          <w:sz w:val="24"/>
          <w:szCs w:val="24"/>
          <w:highlight w:val="yellow"/>
        </w:rPr>
        <w:t xml:space="preserve"> outside organizations shall not be allowed until the end of Winter Break, at which point CVESD and CVE will meet again to discuss this topic going forward. </w:t>
      </w:r>
    </w:p>
    <w:p w14:paraId="00000026" w14:textId="77777777" w:rsidR="00DB738F" w:rsidRDefault="00DB738F">
      <w:pPr>
        <w:widowControl w:val="0"/>
        <w:tabs>
          <w:tab w:val="left" w:pos="1639"/>
          <w:tab w:val="left" w:pos="1640"/>
        </w:tabs>
        <w:spacing w:line="240" w:lineRule="auto"/>
        <w:ind w:left="1440" w:right="192"/>
        <w:jc w:val="both"/>
        <w:rPr>
          <w:rFonts w:ascii="Times New Roman" w:eastAsia="Times New Roman" w:hAnsi="Times New Roman" w:cs="Times New Roman"/>
          <w:sz w:val="24"/>
          <w:szCs w:val="24"/>
          <w:shd w:val="clear" w:color="auto" w:fill="FFF2CC"/>
        </w:rPr>
      </w:pPr>
    </w:p>
    <w:p w14:paraId="00000027" w14:textId="24526F04" w:rsidR="00DB738F" w:rsidRDefault="000306BC">
      <w:pPr>
        <w:numPr>
          <w:ilvl w:val="1"/>
          <w:numId w:val="1"/>
        </w:numPr>
        <w:pBdr>
          <w:bottom w:val="none" w:sz="0" w:space="10" w:color="000000"/>
        </w:pBdr>
        <w:spacing w:after="200"/>
        <w:rPr>
          <w:rFonts w:ascii="Calibri" w:eastAsia="Calibri" w:hAnsi="Calibri" w:cs="Calibri"/>
          <w:color w:val="000000"/>
          <w:sz w:val="24"/>
          <w:szCs w:val="24"/>
        </w:rPr>
      </w:pPr>
      <w:r>
        <w:rPr>
          <w:rFonts w:ascii="Calibri" w:eastAsia="Calibri" w:hAnsi="Calibri" w:cs="Calibri"/>
          <w:color w:val="000000"/>
          <w:sz w:val="24"/>
          <w:szCs w:val="24"/>
          <w:u w:val="single"/>
        </w:rPr>
        <w:t xml:space="preserve">Personal Protective Equipment (PPE): </w:t>
      </w:r>
      <w:r>
        <w:rPr>
          <w:rFonts w:ascii="Calibri" w:eastAsia="Calibri" w:hAnsi="Calibri" w:cs="Calibri"/>
          <w:color w:val="000000"/>
          <w:sz w:val="24"/>
          <w:szCs w:val="24"/>
        </w:rPr>
        <w:t xml:space="preserve">The District shall require the proper use of face masks covering the </w:t>
      </w:r>
      <w:r>
        <w:rPr>
          <w:rFonts w:ascii="Calibri" w:eastAsia="Calibri" w:hAnsi="Calibri" w:cs="Calibri"/>
          <w:sz w:val="24"/>
          <w:szCs w:val="24"/>
        </w:rPr>
        <w:t xml:space="preserve">mouth and nose </w:t>
      </w:r>
      <w:r>
        <w:rPr>
          <w:rFonts w:ascii="Calibri" w:eastAsia="Calibri" w:hAnsi="Calibri" w:cs="Calibri"/>
          <w:color w:val="000000"/>
          <w:sz w:val="24"/>
          <w:szCs w:val="24"/>
        </w:rPr>
        <w:t>by all staff, stude</w:t>
      </w:r>
      <w:r>
        <w:rPr>
          <w:rFonts w:ascii="Calibri" w:eastAsia="Calibri" w:hAnsi="Calibri" w:cs="Calibri"/>
          <w:sz w:val="24"/>
          <w:szCs w:val="24"/>
        </w:rPr>
        <w:t xml:space="preserve">nts, </w:t>
      </w:r>
      <w:r w:rsidR="007E15D5" w:rsidRPr="007E15D5">
        <w:rPr>
          <w:rFonts w:ascii="Calibri" w:eastAsia="Calibri" w:hAnsi="Calibri" w:cs="Calibri"/>
          <w:b/>
          <w:bCs/>
          <w:sz w:val="24"/>
          <w:szCs w:val="24"/>
          <w:highlight w:val="yellow"/>
          <w:u w:val="single"/>
        </w:rPr>
        <w:t>volunteers,</w:t>
      </w:r>
      <w:r w:rsidR="007E15D5">
        <w:rPr>
          <w:rFonts w:ascii="Calibri" w:eastAsia="Calibri" w:hAnsi="Calibri" w:cs="Calibri"/>
          <w:sz w:val="24"/>
          <w:szCs w:val="24"/>
        </w:rPr>
        <w:t xml:space="preserve"> </w:t>
      </w:r>
      <w:r>
        <w:rPr>
          <w:rFonts w:ascii="Calibri" w:eastAsia="Calibri" w:hAnsi="Calibri" w:cs="Calibri"/>
          <w:sz w:val="24"/>
          <w:szCs w:val="24"/>
        </w:rPr>
        <w:t>and visitors</w:t>
      </w:r>
      <w:r w:rsidR="007E15D5">
        <w:rPr>
          <w:rFonts w:ascii="Calibri" w:eastAsia="Calibri" w:hAnsi="Calibri" w:cs="Calibri"/>
          <w:sz w:val="24"/>
          <w:szCs w:val="24"/>
        </w:rPr>
        <w:t xml:space="preserve"> </w:t>
      </w:r>
      <w:r w:rsidR="007E15D5" w:rsidRPr="007E15D5">
        <w:rPr>
          <w:rFonts w:ascii="Calibri" w:eastAsia="Calibri" w:hAnsi="Calibri" w:cs="Calibri"/>
          <w:b/>
          <w:bCs/>
          <w:sz w:val="24"/>
          <w:szCs w:val="24"/>
          <w:highlight w:val="yellow"/>
          <w:u w:val="single"/>
        </w:rPr>
        <w:t>except as indicated in Section e.i.</w:t>
      </w:r>
      <w:r w:rsidR="00C021F7">
        <w:rPr>
          <w:rFonts w:ascii="Calibri" w:eastAsia="Calibri" w:hAnsi="Calibri" w:cs="Calibri"/>
          <w:b/>
          <w:bCs/>
          <w:sz w:val="24"/>
          <w:szCs w:val="24"/>
          <w:highlight w:val="yellow"/>
          <w:u w:val="single"/>
        </w:rPr>
        <w:t>1</w:t>
      </w:r>
      <w:r w:rsidR="007E15D5" w:rsidRPr="007E15D5">
        <w:rPr>
          <w:rFonts w:ascii="Calibri" w:eastAsia="Calibri" w:hAnsi="Calibri" w:cs="Calibri"/>
          <w:b/>
          <w:bCs/>
          <w:sz w:val="24"/>
          <w:szCs w:val="24"/>
          <w:highlight w:val="yellow"/>
          <w:u w:val="single"/>
        </w:rPr>
        <w:t xml:space="preserve"> below</w:t>
      </w:r>
      <w:r>
        <w:rPr>
          <w:rFonts w:ascii="Calibri" w:eastAsia="Calibri" w:hAnsi="Calibri" w:cs="Calibri"/>
          <w:sz w:val="24"/>
          <w:szCs w:val="24"/>
        </w:rPr>
        <w:t xml:space="preserve">. The </w:t>
      </w:r>
      <w:proofErr w:type="gramStart"/>
      <w:r>
        <w:rPr>
          <w:rFonts w:ascii="Calibri" w:eastAsia="Calibri" w:hAnsi="Calibri" w:cs="Calibri"/>
          <w:sz w:val="24"/>
          <w:szCs w:val="24"/>
        </w:rPr>
        <w:t>District</w:t>
      </w:r>
      <w:proofErr w:type="gramEnd"/>
      <w:r>
        <w:rPr>
          <w:rFonts w:ascii="Calibri" w:eastAsia="Calibri" w:hAnsi="Calibri" w:cs="Calibri"/>
          <w:sz w:val="24"/>
          <w:szCs w:val="24"/>
        </w:rPr>
        <w:t xml:space="preserve"> shall </w:t>
      </w:r>
      <w:r>
        <w:rPr>
          <w:rFonts w:ascii="Calibri" w:eastAsia="Calibri" w:hAnsi="Calibri" w:cs="Calibri"/>
          <w:color w:val="000000"/>
          <w:sz w:val="24"/>
          <w:szCs w:val="24"/>
        </w:rPr>
        <w:t xml:space="preserve">provide all members with appropriate and necessary PPE. Unit members may choose to bring their own compliant PPE, and no unit member shall be disciplined or evaluated negatively for not bringing their own PPE. No unit member will be expected or required to work with students or other staff in the absence of appropriate and necessary PPE.  </w:t>
      </w:r>
      <w:r w:rsidRPr="00C021F7">
        <w:rPr>
          <w:rFonts w:ascii="Calibri" w:eastAsia="Calibri" w:hAnsi="Calibri" w:cs="Calibri"/>
          <w:strike/>
          <w:color w:val="000000"/>
          <w:sz w:val="24"/>
          <w:szCs w:val="24"/>
          <w:highlight w:val="yellow"/>
        </w:rPr>
        <w:t>In such an unlikely event, the unit member will be sent home for the day and remain in paid status.</w:t>
      </w:r>
      <w:r w:rsidR="00C021F7">
        <w:rPr>
          <w:rFonts w:ascii="Calibri" w:eastAsia="Calibri" w:hAnsi="Calibri" w:cs="Calibri"/>
          <w:color w:val="000000"/>
          <w:sz w:val="24"/>
          <w:szCs w:val="24"/>
        </w:rPr>
        <w:t xml:space="preserve"> </w:t>
      </w:r>
      <w:r w:rsidR="00C021F7" w:rsidRPr="00C021F7">
        <w:rPr>
          <w:rFonts w:ascii="Calibri" w:eastAsia="Calibri" w:hAnsi="Calibri" w:cs="Calibri"/>
          <w:b/>
          <w:bCs/>
          <w:color w:val="000000"/>
          <w:sz w:val="24"/>
          <w:szCs w:val="24"/>
          <w:highlight w:val="yellow"/>
          <w:u w:val="single"/>
        </w:rPr>
        <w:t>In the event a unit member feels they are experiencing unsafe work</w:t>
      </w:r>
      <w:r w:rsidR="00C021F7">
        <w:rPr>
          <w:rFonts w:ascii="Calibri" w:eastAsia="Calibri" w:hAnsi="Calibri" w:cs="Calibri"/>
          <w:b/>
          <w:bCs/>
          <w:color w:val="000000"/>
          <w:sz w:val="24"/>
          <w:szCs w:val="24"/>
          <w:highlight w:val="yellow"/>
          <w:u w:val="single"/>
        </w:rPr>
        <w:t>ing</w:t>
      </w:r>
      <w:r w:rsidR="00C021F7" w:rsidRPr="00C021F7">
        <w:rPr>
          <w:rFonts w:ascii="Calibri" w:eastAsia="Calibri" w:hAnsi="Calibri" w:cs="Calibri"/>
          <w:b/>
          <w:bCs/>
          <w:color w:val="000000"/>
          <w:sz w:val="24"/>
          <w:szCs w:val="24"/>
          <w:highlight w:val="yellow"/>
          <w:u w:val="single"/>
        </w:rPr>
        <w:t xml:space="preserve"> condition</w:t>
      </w:r>
      <w:r w:rsidR="00C021F7">
        <w:rPr>
          <w:rFonts w:ascii="Calibri" w:eastAsia="Calibri" w:hAnsi="Calibri" w:cs="Calibri"/>
          <w:b/>
          <w:bCs/>
          <w:color w:val="000000"/>
          <w:sz w:val="24"/>
          <w:szCs w:val="24"/>
          <w:highlight w:val="yellow"/>
          <w:u w:val="single"/>
        </w:rPr>
        <w:t>s</w:t>
      </w:r>
      <w:r w:rsidR="00C021F7" w:rsidRPr="00C021F7">
        <w:rPr>
          <w:rFonts w:ascii="Calibri" w:eastAsia="Calibri" w:hAnsi="Calibri" w:cs="Calibri"/>
          <w:b/>
          <w:bCs/>
          <w:color w:val="000000"/>
          <w:sz w:val="24"/>
          <w:szCs w:val="24"/>
          <w:highlight w:val="yellow"/>
          <w:u w:val="single"/>
        </w:rPr>
        <w:t>, they shall immediately notify their direct supervisor. In accordance with CAL/OSHA regulations</w:t>
      </w:r>
      <w:r w:rsidR="00C021F7">
        <w:rPr>
          <w:rFonts w:ascii="Calibri" w:eastAsia="Calibri" w:hAnsi="Calibri" w:cs="Calibri"/>
          <w:b/>
          <w:bCs/>
          <w:color w:val="000000"/>
          <w:sz w:val="24"/>
          <w:szCs w:val="24"/>
          <w:highlight w:val="yellow"/>
          <w:u w:val="single"/>
        </w:rPr>
        <w:t>,</w:t>
      </w:r>
      <w:r w:rsidR="00C021F7" w:rsidRPr="00C021F7">
        <w:rPr>
          <w:rFonts w:ascii="Calibri" w:eastAsia="Calibri" w:hAnsi="Calibri" w:cs="Calibri"/>
          <w:b/>
          <w:bCs/>
          <w:color w:val="000000"/>
          <w:sz w:val="24"/>
          <w:szCs w:val="24"/>
          <w:highlight w:val="yellow"/>
          <w:u w:val="single"/>
        </w:rPr>
        <w:t xml:space="preserve"> </w:t>
      </w:r>
      <w:r w:rsidR="00C021F7">
        <w:rPr>
          <w:rFonts w:ascii="Calibri" w:eastAsia="Calibri" w:hAnsi="Calibri" w:cs="Calibri"/>
          <w:b/>
          <w:bCs/>
          <w:color w:val="000000"/>
          <w:sz w:val="24"/>
          <w:szCs w:val="24"/>
          <w:highlight w:val="yellow"/>
          <w:u w:val="single"/>
        </w:rPr>
        <w:t xml:space="preserve">if </w:t>
      </w:r>
      <w:r w:rsidR="00C021F7" w:rsidRPr="00C021F7">
        <w:rPr>
          <w:rFonts w:ascii="Calibri" w:eastAsia="Calibri" w:hAnsi="Calibri" w:cs="Calibri"/>
          <w:b/>
          <w:bCs/>
          <w:color w:val="000000"/>
          <w:sz w:val="24"/>
          <w:szCs w:val="24"/>
          <w:highlight w:val="yellow"/>
          <w:u w:val="single"/>
        </w:rPr>
        <w:t>the condition is not address</w:t>
      </w:r>
      <w:r w:rsidR="00C021F7">
        <w:rPr>
          <w:rFonts w:ascii="Calibri" w:eastAsia="Calibri" w:hAnsi="Calibri" w:cs="Calibri"/>
          <w:b/>
          <w:bCs/>
          <w:color w:val="000000"/>
          <w:sz w:val="24"/>
          <w:szCs w:val="24"/>
          <w:highlight w:val="yellow"/>
          <w:u w:val="single"/>
        </w:rPr>
        <w:t>ed</w:t>
      </w:r>
      <w:r w:rsidR="00C021F7" w:rsidRPr="00C021F7">
        <w:rPr>
          <w:rFonts w:ascii="Calibri" w:eastAsia="Calibri" w:hAnsi="Calibri" w:cs="Calibri"/>
          <w:b/>
          <w:bCs/>
          <w:color w:val="000000"/>
          <w:sz w:val="24"/>
          <w:szCs w:val="24"/>
          <w:highlight w:val="yellow"/>
          <w:u w:val="single"/>
        </w:rPr>
        <w:t>, unit members shall have all available options provided under law.</w:t>
      </w:r>
    </w:p>
    <w:p w14:paraId="0D971685" w14:textId="08049C4B" w:rsidR="007E15D5" w:rsidRDefault="000306BC">
      <w:pPr>
        <w:numPr>
          <w:ilvl w:val="2"/>
          <w:numId w:val="1"/>
        </w:numPr>
        <w:pBdr>
          <w:bottom w:val="none" w:sz="0" w:space="10" w:color="000000"/>
        </w:pBdr>
        <w:rPr>
          <w:rFonts w:ascii="Calibri" w:eastAsia="Calibri" w:hAnsi="Calibri" w:cs="Calibri"/>
          <w:color w:val="000000"/>
          <w:sz w:val="24"/>
          <w:szCs w:val="24"/>
        </w:rPr>
      </w:pPr>
      <w:r>
        <w:rPr>
          <w:rFonts w:ascii="Calibri" w:eastAsia="Calibri" w:hAnsi="Calibri" w:cs="Calibri"/>
          <w:color w:val="000000"/>
          <w:sz w:val="24"/>
          <w:szCs w:val="24"/>
          <w:u w:val="single"/>
        </w:rPr>
        <w:t>Face Coverings (Masks):</w:t>
      </w:r>
      <w:r>
        <w:rPr>
          <w:rFonts w:ascii="Calibri" w:eastAsia="Calibri" w:hAnsi="Calibri" w:cs="Calibri"/>
          <w:color w:val="000000"/>
          <w:sz w:val="24"/>
          <w:szCs w:val="24"/>
        </w:rPr>
        <w:t xml:space="preserve"> In accordance with the current CDPH guidelines, at a minimum,</w:t>
      </w:r>
      <w:r>
        <w:rPr>
          <w:rFonts w:ascii="Calibri" w:eastAsia="Calibri" w:hAnsi="Calibri" w:cs="Calibri"/>
          <w:sz w:val="24"/>
          <w:szCs w:val="24"/>
        </w:rPr>
        <w:t xml:space="preserve"> </w:t>
      </w:r>
      <w:r>
        <w:rPr>
          <w:rFonts w:ascii="Calibri" w:eastAsia="Calibri" w:hAnsi="Calibri" w:cs="Calibri"/>
          <w:color w:val="000000"/>
          <w:sz w:val="24"/>
          <w:szCs w:val="24"/>
        </w:rPr>
        <w:t xml:space="preserve">the </w:t>
      </w:r>
      <w:proofErr w:type="gramStart"/>
      <w:r>
        <w:rPr>
          <w:rFonts w:ascii="Calibri" w:eastAsia="Calibri" w:hAnsi="Calibri" w:cs="Calibri"/>
          <w:color w:val="000000"/>
          <w:sz w:val="24"/>
          <w:szCs w:val="24"/>
        </w:rPr>
        <w:t>District</w:t>
      </w:r>
      <w:proofErr w:type="gramEnd"/>
      <w:r>
        <w:rPr>
          <w:rFonts w:ascii="Calibri" w:eastAsia="Calibri" w:hAnsi="Calibri" w:cs="Calibri"/>
          <w:color w:val="000000"/>
          <w:sz w:val="24"/>
          <w:szCs w:val="24"/>
        </w:rPr>
        <w:t xml:space="preserve"> will provide compliant face coverings for staff which may include disposable 3-ply surgical or NIOSH approved N95</w:t>
      </w:r>
      <w:r w:rsidR="00C10958" w:rsidRPr="00C10958">
        <w:rPr>
          <w:rFonts w:ascii="Calibri" w:eastAsia="Calibri" w:hAnsi="Calibri" w:cs="Calibri"/>
          <w:b/>
          <w:bCs/>
          <w:color w:val="000000"/>
          <w:sz w:val="24"/>
          <w:szCs w:val="24"/>
          <w:highlight w:val="yellow"/>
          <w:u w:val="single"/>
        </w:rPr>
        <w:t>, KN95</w:t>
      </w:r>
      <w:r>
        <w:rPr>
          <w:rFonts w:ascii="Calibri" w:eastAsia="Calibri" w:hAnsi="Calibri" w:cs="Calibri"/>
          <w:color w:val="000000"/>
          <w:sz w:val="24"/>
          <w:szCs w:val="24"/>
        </w:rPr>
        <w:t xml:space="preserve"> or equivalent if approved by the FDA subject to availability and assignment. The use of compliant face masks which cover both the mouth and nose will be required for all staff, students, and visitors </w:t>
      </w:r>
      <w:proofErr w:type="gramStart"/>
      <w:r>
        <w:rPr>
          <w:rFonts w:ascii="Calibri" w:eastAsia="Calibri" w:hAnsi="Calibri" w:cs="Calibri"/>
          <w:color w:val="000000"/>
          <w:sz w:val="24"/>
          <w:szCs w:val="24"/>
        </w:rPr>
        <w:t>at all times</w:t>
      </w:r>
      <w:proofErr w:type="gramEnd"/>
      <w:r w:rsidR="007E15D5" w:rsidRPr="007E15D5">
        <w:rPr>
          <w:rFonts w:ascii="Calibri" w:eastAsia="Calibri" w:hAnsi="Calibri" w:cs="Calibri"/>
          <w:color w:val="000000"/>
          <w:sz w:val="24"/>
          <w:szCs w:val="24"/>
        </w:rPr>
        <w:t xml:space="preserve"> </w:t>
      </w:r>
      <w:r w:rsidR="007E15D5">
        <w:rPr>
          <w:rFonts w:ascii="Calibri" w:eastAsia="Calibri" w:hAnsi="Calibri" w:cs="Calibri"/>
          <w:color w:val="000000"/>
          <w:sz w:val="24"/>
          <w:szCs w:val="24"/>
        </w:rPr>
        <w:t>while on District worksites and campuses</w:t>
      </w:r>
      <w:r w:rsidR="007E15D5" w:rsidRPr="007E15D5">
        <w:rPr>
          <w:rFonts w:ascii="Calibri" w:eastAsia="Calibri" w:hAnsi="Calibri" w:cs="Calibri"/>
          <w:b/>
          <w:bCs/>
          <w:color w:val="000000"/>
          <w:sz w:val="24"/>
          <w:szCs w:val="24"/>
          <w:highlight w:val="yellow"/>
          <w:u w:val="single"/>
        </w:rPr>
        <w:t>, except in the following circumstances:</w:t>
      </w:r>
    </w:p>
    <w:p w14:paraId="00000028" w14:textId="33ECA7D0" w:rsidR="00DB738F" w:rsidRDefault="00C10958" w:rsidP="007E15D5">
      <w:pPr>
        <w:pBdr>
          <w:bottom w:val="none" w:sz="0" w:space="10" w:color="000000"/>
        </w:pBdr>
        <w:ind w:left="2160"/>
        <w:rPr>
          <w:rFonts w:ascii="Calibri" w:eastAsia="Calibri" w:hAnsi="Calibri" w:cs="Calibri"/>
          <w:color w:val="000000"/>
          <w:sz w:val="24"/>
          <w:szCs w:val="24"/>
        </w:rPr>
      </w:pPr>
      <w:r w:rsidRPr="007E15D5">
        <w:rPr>
          <w:rFonts w:ascii="Calibri" w:eastAsia="Calibri" w:hAnsi="Calibri" w:cs="Calibri"/>
          <w:b/>
          <w:bCs/>
          <w:color w:val="000000"/>
          <w:sz w:val="24"/>
          <w:szCs w:val="24"/>
          <w:highlight w:val="yellow"/>
          <w:u w:val="single"/>
        </w:rPr>
        <w:t>Staff and Visitors:</w:t>
      </w:r>
      <w:r>
        <w:rPr>
          <w:rFonts w:ascii="Calibri" w:eastAsia="Calibri" w:hAnsi="Calibri" w:cs="Calibri"/>
          <w:b/>
          <w:bCs/>
          <w:color w:val="000000"/>
          <w:sz w:val="24"/>
          <w:szCs w:val="24"/>
          <w:u w:val="single"/>
        </w:rPr>
        <w:t xml:space="preserve"> </w:t>
      </w:r>
      <w:r w:rsidR="000306BC">
        <w:rPr>
          <w:rFonts w:ascii="Calibri" w:eastAsia="Calibri" w:hAnsi="Calibri" w:cs="Calibri"/>
          <w:color w:val="000000"/>
          <w:sz w:val="24"/>
          <w:szCs w:val="24"/>
        </w:rPr>
        <w:t>unless actively eating or drinking</w:t>
      </w:r>
      <w:r>
        <w:rPr>
          <w:rFonts w:ascii="Calibri" w:eastAsia="Calibri" w:hAnsi="Calibri" w:cs="Calibri"/>
          <w:color w:val="000000"/>
          <w:sz w:val="24"/>
          <w:szCs w:val="24"/>
        </w:rPr>
        <w:t xml:space="preserve">, </w:t>
      </w:r>
      <w:r w:rsidR="000306BC">
        <w:rPr>
          <w:rFonts w:ascii="Calibri" w:eastAsia="Calibri" w:hAnsi="Calibri" w:cs="Calibri"/>
          <w:sz w:val="24"/>
          <w:szCs w:val="24"/>
        </w:rPr>
        <w:t>working alone in a classroom or workspace</w:t>
      </w:r>
      <w:r w:rsidRPr="007E15D5">
        <w:rPr>
          <w:rFonts w:ascii="Calibri" w:eastAsia="Calibri" w:hAnsi="Calibri" w:cs="Calibri"/>
          <w:b/>
          <w:bCs/>
          <w:sz w:val="24"/>
          <w:szCs w:val="24"/>
          <w:highlight w:val="yellow"/>
          <w:u w:val="single"/>
        </w:rPr>
        <w:t xml:space="preserve">, or virtual academy teachers </w:t>
      </w:r>
      <w:r w:rsidR="007E15D5" w:rsidRPr="007E15D5">
        <w:rPr>
          <w:rFonts w:ascii="Calibri" w:eastAsia="Calibri" w:hAnsi="Calibri" w:cs="Calibri"/>
          <w:b/>
          <w:bCs/>
          <w:sz w:val="24"/>
          <w:szCs w:val="24"/>
          <w:highlight w:val="yellow"/>
          <w:u w:val="single"/>
        </w:rPr>
        <w:t>in their classroom</w:t>
      </w:r>
      <w:r w:rsidR="000306BC">
        <w:rPr>
          <w:rFonts w:ascii="Calibri" w:eastAsia="Calibri" w:hAnsi="Calibri" w:cs="Calibri"/>
          <w:color w:val="000000"/>
          <w:sz w:val="24"/>
          <w:szCs w:val="24"/>
        </w:rPr>
        <w:t xml:space="preserve">) </w:t>
      </w:r>
    </w:p>
    <w:p w14:paraId="18EEA3BE" w14:textId="160C66F3" w:rsidR="007E15D5" w:rsidRDefault="007E15D5" w:rsidP="007E15D5">
      <w:pPr>
        <w:pBdr>
          <w:bottom w:val="none" w:sz="0" w:space="10" w:color="000000"/>
        </w:pBdr>
        <w:ind w:left="2160"/>
        <w:rPr>
          <w:rFonts w:ascii="Calibri" w:eastAsia="Calibri" w:hAnsi="Calibri" w:cs="Calibri"/>
          <w:color w:val="000000"/>
          <w:sz w:val="24"/>
          <w:szCs w:val="24"/>
        </w:rPr>
      </w:pPr>
    </w:p>
    <w:p w14:paraId="74D63138" w14:textId="0484A95E" w:rsidR="007E15D5" w:rsidRPr="007E15D5" w:rsidRDefault="007E15D5" w:rsidP="007E15D5">
      <w:pPr>
        <w:pBdr>
          <w:bottom w:val="none" w:sz="0" w:space="10" w:color="000000"/>
        </w:pBdr>
        <w:ind w:left="2160"/>
        <w:rPr>
          <w:rFonts w:ascii="Calibri" w:eastAsia="Calibri" w:hAnsi="Calibri" w:cs="Calibri"/>
          <w:b/>
          <w:bCs/>
          <w:color w:val="000000"/>
          <w:sz w:val="24"/>
          <w:szCs w:val="24"/>
          <w:u w:val="single"/>
        </w:rPr>
      </w:pPr>
      <w:r w:rsidRPr="007E15D5">
        <w:rPr>
          <w:rFonts w:ascii="Calibri" w:eastAsia="Calibri" w:hAnsi="Calibri" w:cs="Calibri"/>
          <w:b/>
          <w:bCs/>
          <w:color w:val="000000"/>
          <w:sz w:val="24"/>
          <w:szCs w:val="24"/>
          <w:highlight w:val="yellow"/>
          <w:u w:val="single"/>
        </w:rPr>
        <w:lastRenderedPageBreak/>
        <w:t>Students: unless actively eating or drinking or when engaged in physical activity (including recess and physical education)</w:t>
      </w:r>
    </w:p>
    <w:p w14:paraId="00000029" w14:textId="77777777" w:rsidR="00DB738F" w:rsidRPr="00C021F7" w:rsidRDefault="000306BC" w:rsidP="00C021F7">
      <w:pPr>
        <w:pBdr>
          <w:bottom w:val="none" w:sz="0" w:space="10" w:color="000000"/>
        </w:pBdr>
        <w:spacing w:after="200" w:line="240" w:lineRule="auto"/>
        <w:ind w:left="2880"/>
        <w:rPr>
          <w:rFonts w:ascii="Calibri" w:eastAsia="Calibri" w:hAnsi="Calibri" w:cs="Calibri"/>
          <w:strike/>
          <w:color w:val="000000"/>
          <w:sz w:val="24"/>
          <w:szCs w:val="24"/>
          <w:highlight w:val="yellow"/>
        </w:rPr>
      </w:pPr>
      <w:r w:rsidRPr="00C021F7">
        <w:rPr>
          <w:rFonts w:ascii="Calibri" w:eastAsia="Calibri" w:hAnsi="Calibri" w:cs="Calibri"/>
          <w:strike/>
          <w:color w:val="000000"/>
          <w:sz w:val="24"/>
          <w:szCs w:val="24"/>
          <w:highlight w:val="yellow"/>
        </w:rPr>
        <w:t>Respiratory PPE is important for unit members caring closely for individuals who present COVID-like symptoms, with high numbers of daily workplace contacts and/or close contact with students. Such unit members shall be provided necessary and adequate face coverings as available and needed and in accordance with CDPH guidelines.</w:t>
      </w:r>
    </w:p>
    <w:p w14:paraId="0000002A" w14:textId="77777777" w:rsidR="00DB738F" w:rsidRDefault="000306BC">
      <w:pPr>
        <w:numPr>
          <w:ilvl w:val="3"/>
          <w:numId w:val="1"/>
        </w:numPr>
        <w:pBdr>
          <w:bottom w:val="none" w:sz="0" w:space="10" w:color="000000"/>
        </w:pBdr>
        <w:spacing w:after="200"/>
        <w:rPr>
          <w:rFonts w:ascii="Calibri" w:eastAsia="Calibri" w:hAnsi="Calibri" w:cs="Calibri"/>
          <w:color w:val="000000"/>
          <w:sz w:val="24"/>
          <w:szCs w:val="24"/>
        </w:rPr>
      </w:pPr>
      <w:r>
        <w:rPr>
          <w:rFonts w:ascii="Calibri" w:eastAsia="Calibri" w:hAnsi="Calibri" w:cs="Calibri"/>
          <w:color w:val="000000"/>
          <w:sz w:val="24"/>
          <w:szCs w:val="24"/>
        </w:rPr>
        <w:t xml:space="preserve">Persons exempted from wearing a face covering due to a medical condition, as confirmed by a medical doctor, must wear a non-restrictive alternative, such as a face shield with a drape on the bottom edge, </w:t>
      </w:r>
      <w:proofErr w:type="gramStart"/>
      <w:r>
        <w:rPr>
          <w:rFonts w:ascii="Calibri" w:eastAsia="Calibri" w:hAnsi="Calibri" w:cs="Calibri"/>
          <w:color w:val="000000"/>
          <w:sz w:val="24"/>
          <w:szCs w:val="24"/>
        </w:rPr>
        <w:t>as long as</w:t>
      </w:r>
      <w:proofErr w:type="gramEnd"/>
      <w:r>
        <w:rPr>
          <w:rFonts w:ascii="Calibri" w:eastAsia="Calibri" w:hAnsi="Calibri" w:cs="Calibri"/>
          <w:color w:val="000000"/>
          <w:sz w:val="24"/>
          <w:szCs w:val="24"/>
        </w:rPr>
        <w:t xml:space="preserve"> their condition permits it. The </w:t>
      </w:r>
      <w:proofErr w:type="gramStart"/>
      <w:r>
        <w:rPr>
          <w:rFonts w:ascii="Calibri" w:eastAsia="Calibri" w:hAnsi="Calibri" w:cs="Calibri"/>
          <w:color w:val="000000"/>
          <w:sz w:val="24"/>
          <w:szCs w:val="24"/>
        </w:rPr>
        <w:t>District</w:t>
      </w:r>
      <w:proofErr w:type="gramEnd"/>
      <w:r>
        <w:rPr>
          <w:rFonts w:ascii="Calibri" w:eastAsia="Calibri" w:hAnsi="Calibri" w:cs="Calibri"/>
          <w:color w:val="000000"/>
          <w:sz w:val="24"/>
          <w:szCs w:val="24"/>
        </w:rPr>
        <w:t xml:space="preserve"> must provide and ensure staff use face coverings and all other required personal protective equipment in accordance with CDPH guidelines.</w:t>
      </w:r>
    </w:p>
    <w:p w14:paraId="0000002B" w14:textId="77777777" w:rsidR="00DB738F" w:rsidRDefault="000306BC">
      <w:pPr>
        <w:widowControl w:val="0"/>
        <w:numPr>
          <w:ilvl w:val="2"/>
          <w:numId w:val="1"/>
        </w:numPr>
        <w:spacing w:before="16" w:line="242" w:lineRule="auto"/>
        <w:ind w:right="19"/>
        <w:rPr>
          <w:rFonts w:ascii="Calibri" w:eastAsia="Calibri" w:hAnsi="Calibri" w:cs="Calibri"/>
          <w:color w:val="000000"/>
          <w:sz w:val="24"/>
          <w:szCs w:val="24"/>
        </w:rPr>
      </w:pPr>
      <w:r>
        <w:rPr>
          <w:rFonts w:ascii="Calibri" w:eastAsia="Calibri" w:hAnsi="Calibri" w:cs="Calibri"/>
          <w:color w:val="000000"/>
          <w:sz w:val="24"/>
          <w:szCs w:val="24"/>
        </w:rPr>
        <w:t xml:space="preserve">Face Shields: Face shields shall be made available to all members. </w:t>
      </w:r>
    </w:p>
    <w:p w14:paraId="0000002C" w14:textId="77777777" w:rsidR="00DB738F" w:rsidRDefault="00DB738F">
      <w:pPr>
        <w:widowControl w:val="0"/>
        <w:spacing w:before="16" w:line="242" w:lineRule="auto"/>
        <w:ind w:left="2160" w:right="19"/>
        <w:rPr>
          <w:rFonts w:ascii="Calibri" w:eastAsia="Calibri" w:hAnsi="Calibri" w:cs="Calibri"/>
          <w:color w:val="000000"/>
          <w:sz w:val="24"/>
          <w:szCs w:val="24"/>
        </w:rPr>
      </w:pPr>
    </w:p>
    <w:p w14:paraId="0000002D" w14:textId="43186802" w:rsidR="00DB738F" w:rsidRDefault="000306BC">
      <w:pPr>
        <w:numPr>
          <w:ilvl w:val="2"/>
          <w:numId w:val="1"/>
        </w:numPr>
        <w:pBdr>
          <w:bottom w:val="none" w:sz="0" w:space="10" w:color="000000"/>
        </w:pBdr>
        <w:spacing w:after="200"/>
        <w:rPr>
          <w:rFonts w:ascii="Calibri" w:eastAsia="Calibri" w:hAnsi="Calibri" w:cs="Calibri"/>
          <w:color w:val="000000"/>
          <w:sz w:val="24"/>
          <w:szCs w:val="24"/>
        </w:rPr>
      </w:pPr>
      <w:r w:rsidRPr="002D5EC0">
        <w:rPr>
          <w:rFonts w:ascii="Calibri" w:eastAsia="Calibri" w:hAnsi="Calibri" w:cs="Calibri"/>
          <w:strike/>
          <w:color w:val="000000"/>
          <w:sz w:val="24"/>
          <w:szCs w:val="24"/>
        </w:rPr>
        <w:t>The District</w:t>
      </w:r>
      <w:r>
        <w:rPr>
          <w:rFonts w:ascii="Calibri" w:eastAsia="Calibri" w:hAnsi="Calibri" w:cs="Calibri"/>
          <w:color w:val="000000"/>
          <w:sz w:val="24"/>
          <w:szCs w:val="24"/>
        </w:rPr>
        <w:t xml:space="preserve"> </w:t>
      </w:r>
      <w:r w:rsidR="002D5EC0" w:rsidRPr="002D5EC0">
        <w:rPr>
          <w:rFonts w:ascii="Calibri" w:eastAsia="Calibri" w:hAnsi="Calibri" w:cs="Calibri"/>
          <w:b/>
          <w:bCs/>
          <w:color w:val="000000"/>
          <w:sz w:val="24"/>
          <w:szCs w:val="24"/>
          <w:highlight w:val="yellow"/>
          <w:u w:val="single"/>
        </w:rPr>
        <w:t>Unit members</w:t>
      </w:r>
      <w:r w:rsidR="002D5EC0">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shall </w:t>
      </w:r>
      <w:r w:rsidRPr="002D5EC0">
        <w:rPr>
          <w:rFonts w:ascii="Calibri" w:eastAsia="Calibri" w:hAnsi="Calibri" w:cs="Calibri"/>
          <w:strike/>
          <w:color w:val="000000"/>
          <w:sz w:val="24"/>
          <w:szCs w:val="24"/>
        </w:rPr>
        <w:t>provide</w:t>
      </w:r>
      <w:r>
        <w:rPr>
          <w:rFonts w:ascii="Calibri" w:eastAsia="Calibri" w:hAnsi="Calibri" w:cs="Calibri"/>
          <w:color w:val="000000"/>
          <w:sz w:val="24"/>
          <w:szCs w:val="24"/>
        </w:rPr>
        <w:t xml:space="preserve"> </w:t>
      </w:r>
      <w:r w:rsidR="002D5EC0" w:rsidRPr="002D5EC0">
        <w:rPr>
          <w:rFonts w:ascii="Calibri" w:eastAsia="Calibri" w:hAnsi="Calibri" w:cs="Calibri"/>
          <w:b/>
          <w:bCs/>
          <w:color w:val="000000"/>
          <w:sz w:val="24"/>
          <w:szCs w:val="24"/>
          <w:highlight w:val="yellow"/>
          <w:u w:val="single"/>
        </w:rPr>
        <w:t xml:space="preserve">have access to </w:t>
      </w:r>
      <w:r w:rsidR="00C021F7" w:rsidRPr="002D5EC0">
        <w:rPr>
          <w:rFonts w:ascii="Calibri" w:eastAsia="Calibri" w:hAnsi="Calibri" w:cs="Calibri"/>
          <w:b/>
          <w:bCs/>
          <w:color w:val="000000"/>
          <w:sz w:val="24"/>
          <w:szCs w:val="24"/>
          <w:highlight w:val="yellow"/>
          <w:u w:val="single"/>
        </w:rPr>
        <w:t>COVID</w:t>
      </w:r>
      <w:r w:rsidR="00C021F7" w:rsidRPr="00C021F7">
        <w:rPr>
          <w:rFonts w:ascii="Calibri" w:eastAsia="Calibri" w:hAnsi="Calibri" w:cs="Calibri"/>
          <w:b/>
          <w:bCs/>
          <w:color w:val="000000"/>
          <w:sz w:val="24"/>
          <w:szCs w:val="24"/>
          <w:highlight w:val="yellow"/>
          <w:u w:val="single"/>
        </w:rPr>
        <w:t>-19</w:t>
      </w:r>
      <w:r w:rsidR="00C021F7">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safety </w:t>
      </w:r>
      <w:r w:rsidRPr="00C021F7">
        <w:rPr>
          <w:rFonts w:ascii="Calibri" w:eastAsia="Calibri" w:hAnsi="Calibri" w:cs="Calibri"/>
          <w:strike/>
          <w:color w:val="000000"/>
          <w:sz w:val="24"/>
          <w:szCs w:val="24"/>
        </w:rPr>
        <w:t xml:space="preserve">and </w:t>
      </w:r>
      <w:r w:rsidRPr="00C021F7">
        <w:rPr>
          <w:rFonts w:ascii="Calibri" w:eastAsia="Calibri" w:hAnsi="Calibri" w:cs="Calibri"/>
          <w:strike/>
          <w:color w:val="000000"/>
          <w:sz w:val="24"/>
          <w:szCs w:val="24"/>
          <w:highlight w:val="yellow"/>
        </w:rPr>
        <w:t>sanitation</w:t>
      </w:r>
      <w:r>
        <w:rPr>
          <w:rFonts w:ascii="Calibri" w:eastAsia="Calibri" w:hAnsi="Calibri" w:cs="Calibri"/>
          <w:color w:val="000000"/>
          <w:sz w:val="24"/>
          <w:szCs w:val="24"/>
        </w:rPr>
        <w:t xml:space="preserve"> training videos, including </w:t>
      </w:r>
      <w:r w:rsidRPr="002D5EC0">
        <w:rPr>
          <w:rFonts w:ascii="Calibri" w:eastAsia="Calibri" w:hAnsi="Calibri" w:cs="Calibri"/>
          <w:strike/>
          <w:color w:val="000000"/>
          <w:sz w:val="24"/>
          <w:szCs w:val="24"/>
          <w:highlight w:val="yellow"/>
        </w:rPr>
        <w:t>proper</w:t>
      </w:r>
      <w:r w:rsidRPr="002D5EC0">
        <w:rPr>
          <w:rFonts w:ascii="Calibri" w:eastAsia="Calibri" w:hAnsi="Calibri" w:cs="Calibri"/>
          <w:strike/>
          <w:color w:val="000000"/>
          <w:sz w:val="24"/>
          <w:szCs w:val="24"/>
        </w:rPr>
        <w:t xml:space="preserve"> </w:t>
      </w:r>
      <w:r>
        <w:rPr>
          <w:rFonts w:ascii="Calibri" w:eastAsia="Calibri" w:hAnsi="Calibri" w:cs="Calibri"/>
          <w:color w:val="000000"/>
          <w:sz w:val="24"/>
          <w:szCs w:val="24"/>
        </w:rPr>
        <w:t>mask usage</w:t>
      </w:r>
      <w:r w:rsidR="00C021F7">
        <w:rPr>
          <w:rFonts w:ascii="Calibri" w:eastAsia="Calibri" w:hAnsi="Calibri" w:cs="Calibri"/>
          <w:color w:val="000000"/>
          <w:sz w:val="24"/>
          <w:szCs w:val="24"/>
        </w:rPr>
        <w:t xml:space="preserve">, </w:t>
      </w:r>
      <w:r w:rsidR="00C021F7" w:rsidRPr="00C021F7">
        <w:rPr>
          <w:rFonts w:ascii="Calibri" w:eastAsia="Calibri" w:hAnsi="Calibri" w:cs="Calibri"/>
          <w:b/>
          <w:bCs/>
          <w:color w:val="000000"/>
          <w:sz w:val="24"/>
          <w:szCs w:val="24"/>
          <w:highlight w:val="yellow"/>
          <w:u w:val="single"/>
        </w:rPr>
        <w:t>cleaning/</w:t>
      </w:r>
      <w:proofErr w:type="gramStart"/>
      <w:r w:rsidR="00C021F7" w:rsidRPr="00C021F7">
        <w:rPr>
          <w:rFonts w:ascii="Calibri" w:eastAsia="Calibri" w:hAnsi="Calibri" w:cs="Calibri"/>
          <w:b/>
          <w:bCs/>
          <w:color w:val="000000"/>
          <w:sz w:val="24"/>
          <w:szCs w:val="24"/>
          <w:highlight w:val="yellow"/>
          <w:u w:val="single"/>
        </w:rPr>
        <w:t>disinfecting</w:t>
      </w:r>
      <w:proofErr w:type="gramEnd"/>
      <w:r>
        <w:rPr>
          <w:rFonts w:ascii="Calibri" w:eastAsia="Calibri" w:hAnsi="Calibri" w:cs="Calibri"/>
          <w:color w:val="000000"/>
          <w:sz w:val="24"/>
          <w:szCs w:val="24"/>
        </w:rPr>
        <w:t xml:space="preserve"> and safety guidelines</w:t>
      </w:r>
      <w:r w:rsidR="002D5EC0">
        <w:rPr>
          <w:rFonts w:ascii="Calibri" w:eastAsia="Calibri" w:hAnsi="Calibri" w:cs="Calibri"/>
          <w:color w:val="000000"/>
          <w:sz w:val="24"/>
          <w:szCs w:val="24"/>
        </w:rPr>
        <w:t>.</w:t>
      </w:r>
      <w:r>
        <w:rPr>
          <w:rFonts w:ascii="Calibri" w:eastAsia="Calibri" w:hAnsi="Calibri" w:cs="Calibri"/>
          <w:color w:val="000000"/>
          <w:sz w:val="24"/>
          <w:szCs w:val="24"/>
        </w:rPr>
        <w:t xml:space="preserve"> </w:t>
      </w:r>
      <w:r w:rsidRPr="002D5EC0">
        <w:rPr>
          <w:rFonts w:ascii="Calibri" w:eastAsia="Calibri" w:hAnsi="Calibri" w:cs="Calibri"/>
          <w:strike/>
          <w:color w:val="000000"/>
          <w:sz w:val="24"/>
          <w:szCs w:val="24"/>
          <w:highlight w:val="yellow"/>
        </w:rPr>
        <w:t xml:space="preserve">to students, </w:t>
      </w:r>
      <w:proofErr w:type="gramStart"/>
      <w:r w:rsidRPr="002D5EC0">
        <w:rPr>
          <w:rFonts w:ascii="Calibri" w:eastAsia="Calibri" w:hAnsi="Calibri" w:cs="Calibri"/>
          <w:strike/>
          <w:color w:val="000000"/>
          <w:sz w:val="24"/>
          <w:szCs w:val="24"/>
          <w:highlight w:val="yellow"/>
        </w:rPr>
        <w:t>staff</w:t>
      </w:r>
      <w:proofErr w:type="gramEnd"/>
      <w:r w:rsidRPr="002D5EC0">
        <w:rPr>
          <w:rFonts w:ascii="Calibri" w:eastAsia="Calibri" w:hAnsi="Calibri" w:cs="Calibri"/>
          <w:strike/>
          <w:color w:val="000000"/>
          <w:sz w:val="24"/>
          <w:szCs w:val="24"/>
          <w:highlight w:val="yellow"/>
        </w:rPr>
        <w:t xml:space="preserve"> and parents/guardians</w:t>
      </w:r>
      <w:r w:rsidR="002D5EC0">
        <w:rPr>
          <w:rFonts w:ascii="Calibri" w:eastAsia="Calibri" w:hAnsi="Calibri" w:cs="Calibri"/>
          <w:strike/>
          <w:color w:val="000000"/>
          <w:sz w:val="24"/>
          <w:szCs w:val="24"/>
          <w:highlight w:val="yellow"/>
        </w:rPr>
        <w:t xml:space="preserve"> </w:t>
      </w:r>
      <w:r w:rsidRPr="00C021F7">
        <w:rPr>
          <w:rFonts w:ascii="Calibri" w:eastAsia="Calibri" w:hAnsi="Calibri" w:cs="Calibri"/>
          <w:strike/>
          <w:color w:val="000000"/>
          <w:sz w:val="24"/>
          <w:szCs w:val="24"/>
          <w:highlight w:val="yellow"/>
        </w:rPr>
        <w:t>on an ongoing basis.</w:t>
      </w:r>
      <w:r w:rsidR="00C021F7">
        <w:rPr>
          <w:rFonts w:ascii="Calibri" w:eastAsia="Calibri" w:hAnsi="Calibri" w:cs="Calibri"/>
          <w:color w:val="000000"/>
          <w:sz w:val="24"/>
          <w:szCs w:val="24"/>
        </w:rPr>
        <w:t xml:space="preserve"> </w:t>
      </w:r>
      <w:r w:rsidR="002D5EC0" w:rsidRPr="002D5EC0">
        <w:rPr>
          <w:rFonts w:ascii="Calibri" w:eastAsia="Calibri" w:hAnsi="Calibri" w:cs="Calibri"/>
          <w:b/>
          <w:bCs/>
          <w:color w:val="000000"/>
          <w:sz w:val="24"/>
          <w:szCs w:val="24"/>
          <w:highlight w:val="yellow"/>
          <w:u w:val="single"/>
        </w:rPr>
        <w:t>Additional guidance may be provided to unit members during staff meetings and through written communication.</w:t>
      </w:r>
    </w:p>
    <w:p w14:paraId="0000002E" w14:textId="77777777" w:rsidR="00DB738F" w:rsidRDefault="000306BC">
      <w:pPr>
        <w:numPr>
          <w:ilvl w:val="1"/>
          <w:numId w:val="1"/>
        </w:numPr>
        <w:pBdr>
          <w:bottom w:val="none" w:sz="0" w:space="10" w:color="000000"/>
        </w:pBdr>
        <w:rPr>
          <w:rFonts w:ascii="Calibri" w:eastAsia="Calibri" w:hAnsi="Calibri" w:cs="Calibri"/>
          <w:color w:val="000000"/>
          <w:sz w:val="24"/>
          <w:szCs w:val="24"/>
        </w:rPr>
      </w:pPr>
      <w:r>
        <w:rPr>
          <w:rFonts w:ascii="Calibri" w:eastAsia="Calibri" w:hAnsi="Calibri" w:cs="Calibri"/>
          <w:color w:val="000000"/>
          <w:sz w:val="24"/>
          <w:szCs w:val="24"/>
          <w:u w:val="single"/>
        </w:rPr>
        <w:t>Hand Sanitization:</w:t>
      </w:r>
      <w:r>
        <w:rPr>
          <w:rFonts w:ascii="Calibri" w:eastAsia="Calibri" w:hAnsi="Calibri" w:cs="Calibri"/>
          <w:color w:val="000000"/>
          <w:sz w:val="24"/>
          <w:szCs w:val="24"/>
        </w:rPr>
        <w:t xml:space="preserve"> The District shall comply with the following hand washing </w:t>
      </w:r>
      <w:r w:rsidRPr="002D5EC0">
        <w:rPr>
          <w:rFonts w:ascii="Calibri" w:eastAsia="Calibri" w:hAnsi="Calibri" w:cs="Calibri"/>
          <w:strike/>
          <w:color w:val="000000"/>
          <w:sz w:val="24"/>
          <w:szCs w:val="24"/>
          <w:highlight w:val="yellow"/>
        </w:rPr>
        <w:t>logistical</w:t>
      </w:r>
      <w:r w:rsidRPr="002D5EC0">
        <w:rPr>
          <w:rFonts w:ascii="Calibri" w:eastAsia="Calibri" w:hAnsi="Calibri" w:cs="Calibri"/>
          <w:strike/>
          <w:color w:val="000000"/>
          <w:sz w:val="24"/>
          <w:szCs w:val="24"/>
        </w:rPr>
        <w:t xml:space="preserve"> </w:t>
      </w:r>
      <w:r>
        <w:rPr>
          <w:rFonts w:ascii="Calibri" w:eastAsia="Calibri" w:hAnsi="Calibri" w:cs="Calibri"/>
          <w:color w:val="000000"/>
          <w:sz w:val="24"/>
          <w:szCs w:val="24"/>
        </w:rPr>
        <w:t xml:space="preserve">requirements: </w:t>
      </w:r>
    </w:p>
    <w:p w14:paraId="0000002F" w14:textId="5C39F88C" w:rsidR="00DB738F" w:rsidRDefault="000306BC">
      <w:pPr>
        <w:numPr>
          <w:ilvl w:val="2"/>
          <w:numId w:val="1"/>
        </w:numPr>
        <w:pBdr>
          <w:bottom w:val="none" w:sz="0" w:space="10" w:color="000000"/>
        </w:pBdr>
        <w:rPr>
          <w:rFonts w:ascii="Calibri" w:eastAsia="Calibri" w:hAnsi="Calibri" w:cs="Calibri"/>
          <w:color w:val="000000"/>
          <w:sz w:val="24"/>
          <w:szCs w:val="24"/>
        </w:rPr>
      </w:pPr>
      <w:r>
        <w:rPr>
          <w:rFonts w:ascii="Calibri" w:eastAsia="Calibri" w:hAnsi="Calibri" w:cs="Calibri"/>
          <w:color w:val="000000"/>
          <w:sz w:val="24"/>
          <w:szCs w:val="24"/>
        </w:rPr>
        <w:t>Every room with an operational sink shall be stocked with soap</w:t>
      </w:r>
      <w:r w:rsidR="002D5EC0" w:rsidRPr="002D5EC0">
        <w:rPr>
          <w:rFonts w:ascii="Calibri" w:eastAsia="Calibri" w:hAnsi="Calibri" w:cs="Calibri"/>
          <w:color w:val="000000"/>
          <w:sz w:val="24"/>
          <w:szCs w:val="24"/>
        </w:rPr>
        <w:t xml:space="preserve"> </w:t>
      </w:r>
      <w:r w:rsidR="002D5EC0" w:rsidRPr="002D5EC0">
        <w:rPr>
          <w:rFonts w:ascii="Calibri" w:eastAsia="Calibri" w:hAnsi="Calibri" w:cs="Calibri"/>
          <w:b/>
          <w:bCs/>
          <w:color w:val="000000"/>
          <w:sz w:val="24"/>
          <w:szCs w:val="24"/>
          <w:highlight w:val="yellow"/>
          <w:u w:val="single"/>
        </w:rPr>
        <w:t>or</w:t>
      </w:r>
      <w:r>
        <w:rPr>
          <w:rFonts w:ascii="Calibri" w:eastAsia="Calibri" w:hAnsi="Calibri" w:cs="Calibri"/>
          <w:color w:val="000000"/>
          <w:sz w:val="24"/>
          <w:szCs w:val="24"/>
        </w:rPr>
        <w:t xml:space="preserve"> hand sanitizer, and paper towel </w:t>
      </w:r>
      <w:proofErr w:type="gramStart"/>
      <w:r>
        <w:rPr>
          <w:rFonts w:ascii="Calibri" w:eastAsia="Calibri" w:hAnsi="Calibri" w:cs="Calibri"/>
          <w:color w:val="000000"/>
          <w:sz w:val="24"/>
          <w:szCs w:val="24"/>
        </w:rPr>
        <w:t>dispensers;</w:t>
      </w:r>
      <w:proofErr w:type="gramEnd"/>
    </w:p>
    <w:p w14:paraId="00000030" w14:textId="77777777" w:rsidR="00DB738F" w:rsidRDefault="000306BC">
      <w:pPr>
        <w:numPr>
          <w:ilvl w:val="2"/>
          <w:numId w:val="1"/>
        </w:numPr>
        <w:pBdr>
          <w:bottom w:val="none" w:sz="0" w:space="10" w:color="000000"/>
        </w:pBdr>
        <w:rPr>
          <w:rFonts w:ascii="Calibri" w:eastAsia="Calibri" w:hAnsi="Calibri" w:cs="Calibri"/>
          <w:color w:val="000000"/>
          <w:sz w:val="24"/>
          <w:szCs w:val="24"/>
        </w:rPr>
      </w:pPr>
      <w:r>
        <w:rPr>
          <w:rFonts w:ascii="Calibri" w:eastAsia="Calibri" w:hAnsi="Calibri" w:cs="Calibri"/>
          <w:color w:val="000000"/>
          <w:sz w:val="24"/>
          <w:szCs w:val="24"/>
        </w:rPr>
        <w:t xml:space="preserve">Every classroom shall be provided hand </w:t>
      </w:r>
      <w:proofErr w:type="gramStart"/>
      <w:r>
        <w:rPr>
          <w:rFonts w:ascii="Calibri" w:eastAsia="Calibri" w:hAnsi="Calibri" w:cs="Calibri"/>
          <w:color w:val="000000"/>
          <w:sz w:val="24"/>
          <w:szCs w:val="24"/>
        </w:rPr>
        <w:t>sanitizer;</w:t>
      </w:r>
      <w:proofErr w:type="gramEnd"/>
      <w:r>
        <w:rPr>
          <w:rFonts w:ascii="Calibri" w:eastAsia="Calibri" w:hAnsi="Calibri" w:cs="Calibri"/>
          <w:color w:val="000000"/>
          <w:sz w:val="24"/>
          <w:szCs w:val="24"/>
        </w:rPr>
        <w:t xml:space="preserve">  </w:t>
      </w:r>
    </w:p>
    <w:p w14:paraId="00000031" w14:textId="77777777" w:rsidR="00DB738F" w:rsidRDefault="000306BC">
      <w:pPr>
        <w:numPr>
          <w:ilvl w:val="2"/>
          <w:numId w:val="1"/>
        </w:numPr>
        <w:pBdr>
          <w:bottom w:val="none" w:sz="0" w:space="10" w:color="000000"/>
        </w:pBdr>
        <w:rPr>
          <w:rFonts w:ascii="Calibri" w:eastAsia="Calibri" w:hAnsi="Calibri" w:cs="Calibri"/>
          <w:color w:val="000000"/>
          <w:sz w:val="24"/>
          <w:szCs w:val="24"/>
        </w:rPr>
      </w:pPr>
      <w:r>
        <w:rPr>
          <w:rFonts w:ascii="Calibri" w:eastAsia="Calibri" w:hAnsi="Calibri" w:cs="Calibri"/>
          <w:color w:val="000000"/>
          <w:sz w:val="24"/>
          <w:szCs w:val="24"/>
        </w:rPr>
        <w:t xml:space="preserve">Non-classroom workspaces shall be provided hand sanitizer or close proximity access to </w:t>
      </w:r>
      <w:proofErr w:type="gramStart"/>
      <w:r>
        <w:rPr>
          <w:rFonts w:ascii="Calibri" w:eastAsia="Calibri" w:hAnsi="Calibri" w:cs="Calibri"/>
          <w:color w:val="000000"/>
          <w:sz w:val="24"/>
          <w:szCs w:val="24"/>
        </w:rPr>
        <w:t>handwashing</w:t>
      </w:r>
      <w:r>
        <w:rPr>
          <w:rFonts w:ascii="Calibri" w:eastAsia="Calibri" w:hAnsi="Calibri" w:cs="Calibri"/>
          <w:sz w:val="24"/>
          <w:szCs w:val="24"/>
        </w:rPr>
        <w:t>;</w:t>
      </w:r>
      <w:proofErr w:type="gramEnd"/>
      <w:r>
        <w:rPr>
          <w:rFonts w:ascii="Calibri" w:eastAsia="Calibri" w:hAnsi="Calibri" w:cs="Calibri"/>
          <w:color w:val="000000"/>
          <w:sz w:val="24"/>
          <w:szCs w:val="24"/>
        </w:rPr>
        <w:t xml:space="preserve">  </w:t>
      </w:r>
    </w:p>
    <w:p w14:paraId="00000032" w14:textId="77777777" w:rsidR="00DB738F" w:rsidRDefault="000306BC">
      <w:pPr>
        <w:numPr>
          <w:ilvl w:val="2"/>
          <w:numId w:val="1"/>
        </w:numPr>
        <w:pBdr>
          <w:bottom w:val="none" w:sz="0" w:space="10" w:color="000000"/>
        </w:pBdr>
        <w:rPr>
          <w:rFonts w:ascii="Calibri" w:eastAsia="Calibri" w:hAnsi="Calibri" w:cs="Calibri"/>
          <w:color w:val="000000"/>
          <w:sz w:val="24"/>
          <w:szCs w:val="24"/>
        </w:rPr>
      </w:pPr>
      <w:r>
        <w:rPr>
          <w:rFonts w:ascii="Calibri" w:eastAsia="Calibri" w:hAnsi="Calibri" w:cs="Calibri"/>
          <w:color w:val="000000"/>
          <w:sz w:val="24"/>
          <w:szCs w:val="24"/>
        </w:rPr>
        <w:t xml:space="preserve">All hand washing/hand sanitizing supplies noted above or otherwise provided shall be checked and restocked promptly as needed and prior to the beginning of each school day. </w:t>
      </w:r>
    </w:p>
    <w:p w14:paraId="00000033" w14:textId="06B417E1" w:rsidR="00DB738F" w:rsidRPr="002D5EC0" w:rsidRDefault="000306BC">
      <w:pPr>
        <w:numPr>
          <w:ilvl w:val="1"/>
          <w:numId w:val="1"/>
        </w:numPr>
        <w:pBdr>
          <w:bottom w:val="none" w:sz="0" w:space="10" w:color="000000"/>
        </w:pBdr>
        <w:spacing w:after="200"/>
        <w:rPr>
          <w:rFonts w:ascii="Calibri" w:eastAsia="Calibri" w:hAnsi="Calibri" w:cs="Calibri"/>
          <w:strike/>
          <w:color w:val="000000"/>
          <w:sz w:val="24"/>
          <w:szCs w:val="24"/>
          <w:highlight w:val="yellow"/>
        </w:rPr>
      </w:pPr>
      <w:r>
        <w:rPr>
          <w:rFonts w:ascii="Calibri" w:eastAsia="Calibri" w:hAnsi="Calibri" w:cs="Calibri"/>
          <w:color w:val="000000"/>
          <w:sz w:val="24"/>
          <w:szCs w:val="24"/>
          <w:u w:val="single"/>
        </w:rPr>
        <w:t>Daily Cleaning and Disinfecting:</w:t>
      </w:r>
      <w:r>
        <w:rPr>
          <w:rFonts w:ascii="Calibri" w:eastAsia="Calibri" w:hAnsi="Calibri" w:cs="Calibri"/>
          <w:color w:val="000000"/>
          <w:sz w:val="24"/>
          <w:szCs w:val="24"/>
        </w:rPr>
        <w:t xml:space="preserve"> The District shall ensure all classrooms, restrooms, and workspaces are cleaned by trained custodial staff, using safe and effective products</w:t>
      </w:r>
      <w:r w:rsidR="002D5EC0">
        <w:rPr>
          <w:rFonts w:ascii="Calibri" w:eastAsia="Calibri" w:hAnsi="Calibri" w:cs="Calibri"/>
          <w:color w:val="000000"/>
          <w:sz w:val="24"/>
          <w:szCs w:val="24"/>
        </w:rPr>
        <w:t xml:space="preserve"> </w:t>
      </w:r>
      <w:r w:rsidR="002D5EC0" w:rsidRPr="002D5EC0">
        <w:rPr>
          <w:rFonts w:ascii="Calibri" w:eastAsia="Calibri" w:hAnsi="Calibri" w:cs="Calibri"/>
          <w:b/>
          <w:bCs/>
          <w:color w:val="000000"/>
          <w:sz w:val="24"/>
          <w:szCs w:val="24"/>
          <w:highlight w:val="yellow"/>
          <w:u w:val="single"/>
        </w:rPr>
        <w:t>and procedures recommended by CDPH.</w:t>
      </w:r>
      <w:r w:rsidR="002D5EC0" w:rsidRPr="002D5EC0">
        <w:rPr>
          <w:rFonts w:ascii="Calibri" w:eastAsia="Calibri" w:hAnsi="Calibri" w:cs="Calibri"/>
          <w:b/>
          <w:bCs/>
          <w:color w:val="000000"/>
          <w:sz w:val="24"/>
          <w:szCs w:val="24"/>
          <w:u w:val="single"/>
        </w:rPr>
        <w:t xml:space="preserve"> </w:t>
      </w:r>
      <w:r w:rsidRPr="002D5EC0">
        <w:rPr>
          <w:rFonts w:ascii="Calibri" w:eastAsia="Calibri" w:hAnsi="Calibri" w:cs="Calibri"/>
          <w:strike/>
          <w:color w:val="000000"/>
          <w:sz w:val="24"/>
          <w:szCs w:val="24"/>
          <w:highlight w:val="yellow"/>
        </w:rPr>
        <w:t>recommended by federal, state, and/or local health officials</w:t>
      </w:r>
      <w:r w:rsidRPr="002D5EC0">
        <w:rPr>
          <w:rFonts w:ascii="Calibri" w:eastAsia="Calibri" w:hAnsi="Calibri" w:cs="Calibri"/>
          <w:strike/>
          <w:sz w:val="24"/>
          <w:szCs w:val="24"/>
          <w:highlight w:val="yellow"/>
        </w:rPr>
        <w:t xml:space="preserve"> according to guidelines and recommendations issued by the CDPH.</w:t>
      </w:r>
    </w:p>
    <w:p w14:paraId="00000034" w14:textId="1E6251BB" w:rsidR="00DB738F" w:rsidRDefault="000306BC">
      <w:pPr>
        <w:numPr>
          <w:ilvl w:val="1"/>
          <w:numId w:val="1"/>
        </w:numPr>
        <w:pBdr>
          <w:bottom w:val="none" w:sz="0" w:space="10" w:color="000000"/>
        </w:pBdr>
        <w:spacing w:after="200"/>
        <w:rPr>
          <w:rFonts w:ascii="Calibri" w:eastAsia="Calibri" w:hAnsi="Calibri" w:cs="Calibri"/>
          <w:color w:val="000000"/>
          <w:sz w:val="24"/>
          <w:szCs w:val="24"/>
        </w:rPr>
      </w:pPr>
      <w:r>
        <w:rPr>
          <w:rFonts w:ascii="Calibri" w:eastAsia="Calibri" w:hAnsi="Calibri" w:cs="Calibri"/>
          <w:color w:val="000000"/>
          <w:sz w:val="24"/>
          <w:szCs w:val="24"/>
          <w:u w:val="single"/>
        </w:rPr>
        <w:t>Disinfecting Due to Positive Case</w:t>
      </w:r>
      <w:r>
        <w:rPr>
          <w:rFonts w:ascii="Calibri" w:eastAsia="Calibri" w:hAnsi="Calibri" w:cs="Calibri"/>
          <w:color w:val="000000"/>
          <w:sz w:val="24"/>
          <w:szCs w:val="24"/>
        </w:rPr>
        <w:t>: In the event of a positive case</w:t>
      </w:r>
      <w:r>
        <w:rPr>
          <w:rFonts w:ascii="Calibri" w:eastAsia="Calibri" w:hAnsi="Calibri" w:cs="Calibri"/>
          <w:sz w:val="24"/>
          <w:szCs w:val="24"/>
        </w:rPr>
        <w:t xml:space="preserve"> </w:t>
      </w:r>
      <w:r>
        <w:rPr>
          <w:rFonts w:ascii="Calibri" w:eastAsia="Calibri" w:hAnsi="Calibri" w:cs="Calibri"/>
          <w:color w:val="000000"/>
          <w:sz w:val="24"/>
          <w:szCs w:val="24"/>
        </w:rPr>
        <w:t xml:space="preserve">of COVID-19 the </w:t>
      </w:r>
      <w:proofErr w:type="gramStart"/>
      <w:r>
        <w:rPr>
          <w:rFonts w:ascii="Calibri" w:eastAsia="Calibri" w:hAnsi="Calibri" w:cs="Calibri"/>
          <w:color w:val="000000"/>
          <w:sz w:val="24"/>
          <w:szCs w:val="24"/>
        </w:rPr>
        <w:t>District</w:t>
      </w:r>
      <w:proofErr w:type="gramEnd"/>
      <w:r>
        <w:rPr>
          <w:rFonts w:ascii="Calibri" w:eastAsia="Calibri" w:hAnsi="Calibri" w:cs="Calibri"/>
          <w:color w:val="000000"/>
          <w:sz w:val="24"/>
          <w:szCs w:val="24"/>
        </w:rPr>
        <w:t xml:space="preserve"> shall ensure that contaminated areas are </w:t>
      </w:r>
      <w:r w:rsidRPr="002D5EC0">
        <w:rPr>
          <w:rFonts w:ascii="Calibri" w:eastAsia="Calibri" w:hAnsi="Calibri" w:cs="Calibri"/>
          <w:strike/>
          <w:color w:val="000000"/>
          <w:sz w:val="24"/>
          <w:szCs w:val="24"/>
          <w:highlight w:val="yellow"/>
        </w:rPr>
        <w:t>closed and</w:t>
      </w:r>
      <w:r>
        <w:rPr>
          <w:rFonts w:ascii="Calibri" w:eastAsia="Calibri" w:hAnsi="Calibri" w:cs="Calibri"/>
          <w:color w:val="000000"/>
          <w:sz w:val="24"/>
          <w:szCs w:val="24"/>
        </w:rPr>
        <w:t xml:space="preserve"> disinfected in accordance with applicable </w:t>
      </w:r>
      <w:r>
        <w:rPr>
          <w:rFonts w:ascii="Calibri" w:eastAsia="Calibri" w:hAnsi="Calibri" w:cs="Calibri"/>
          <w:color w:val="000000"/>
          <w:sz w:val="24"/>
          <w:szCs w:val="24"/>
        </w:rPr>
        <w:lastRenderedPageBreak/>
        <w:t>requirements issued by CDPH and County Health. Disinfecting shall be done by trained</w:t>
      </w:r>
      <w:r w:rsidR="002D5EC0">
        <w:rPr>
          <w:rFonts w:ascii="Calibri" w:eastAsia="Calibri" w:hAnsi="Calibri" w:cs="Calibri"/>
          <w:color w:val="000000"/>
          <w:sz w:val="24"/>
          <w:szCs w:val="24"/>
        </w:rPr>
        <w:t xml:space="preserve"> </w:t>
      </w:r>
      <w:r w:rsidR="002D5EC0" w:rsidRPr="002D5EC0">
        <w:rPr>
          <w:rFonts w:ascii="Calibri" w:eastAsia="Calibri" w:hAnsi="Calibri" w:cs="Calibri"/>
          <w:b/>
          <w:bCs/>
          <w:color w:val="000000"/>
          <w:sz w:val="24"/>
          <w:szCs w:val="24"/>
          <w:highlight w:val="yellow"/>
          <w:u w:val="single"/>
        </w:rPr>
        <w:t>and</w:t>
      </w:r>
      <w:r w:rsidR="002D5EC0" w:rsidRPr="002D5EC0">
        <w:rPr>
          <w:rFonts w:ascii="Calibri" w:eastAsia="Calibri" w:hAnsi="Calibri" w:cs="Calibri"/>
          <w:b/>
          <w:bCs/>
          <w:color w:val="000000"/>
          <w:sz w:val="24"/>
          <w:szCs w:val="24"/>
          <w:u w:val="single"/>
        </w:rPr>
        <w:t xml:space="preserve"> </w:t>
      </w:r>
      <w:r>
        <w:rPr>
          <w:rFonts w:ascii="Calibri" w:eastAsia="Calibri" w:hAnsi="Calibri" w:cs="Calibri"/>
          <w:color w:val="000000"/>
          <w:sz w:val="24"/>
          <w:szCs w:val="24"/>
        </w:rPr>
        <w:t xml:space="preserve">qualified custodial staff. Disinfecting shall occur with sufficient time for any harmful chemicals to dissipate prior to the space being occupied by staff, students, administrators, or visitors. </w:t>
      </w:r>
    </w:p>
    <w:p w14:paraId="00000035" w14:textId="37B3C22E" w:rsidR="00DB738F" w:rsidRDefault="000306BC">
      <w:pPr>
        <w:numPr>
          <w:ilvl w:val="1"/>
          <w:numId w:val="1"/>
        </w:numPr>
        <w:pBdr>
          <w:bottom w:val="none" w:sz="0" w:space="10" w:color="000000"/>
        </w:pBdr>
        <w:rPr>
          <w:rFonts w:ascii="Calibri" w:eastAsia="Calibri" w:hAnsi="Calibri" w:cs="Calibri"/>
          <w:color w:val="000000"/>
          <w:sz w:val="24"/>
          <w:szCs w:val="24"/>
        </w:rPr>
      </w:pPr>
      <w:r>
        <w:rPr>
          <w:rFonts w:ascii="Calibri" w:eastAsia="Calibri" w:hAnsi="Calibri" w:cs="Calibri"/>
          <w:color w:val="000000"/>
          <w:sz w:val="24"/>
          <w:szCs w:val="24"/>
          <w:u w:val="single"/>
        </w:rPr>
        <w:t>Ventilation:</w:t>
      </w:r>
      <w:r>
        <w:rPr>
          <w:rFonts w:ascii="Calibri" w:eastAsia="Calibri" w:hAnsi="Calibri" w:cs="Calibri"/>
          <w:color w:val="000000"/>
          <w:sz w:val="24"/>
          <w:szCs w:val="24"/>
        </w:rPr>
        <w:t xml:space="preserve"> The District shall ensure all HVAC systems operate on the mode which delivers the most frequent fresh air exchanges per hour</w:t>
      </w:r>
      <w:r w:rsidRPr="002D5EC0">
        <w:rPr>
          <w:rFonts w:ascii="Calibri" w:eastAsia="Calibri" w:hAnsi="Calibri" w:cs="Calibri"/>
          <w:strike/>
          <w:color w:val="000000"/>
          <w:sz w:val="24"/>
          <w:szCs w:val="24"/>
          <w:highlight w:val="yellow"/>
        </w:rPr>
        <w:t>, including disabling demand-controlled ventilation,</w:t>
      </w:r>
      <w:r w:rsidRPr="002D5EC0">
        <w:rPr>
          <w:rFonts w:ascii="Calibri" w:eastAsia="Calibri" w:hAnsi="Calibri" w:cs="Calibri"/>
          <w:strike/>
          <w:color w:val="000000"/>
          <w:sz w:val="24"/>
          <w:szCs w:val="24"/>
          <w:highlight w:val="yellow"/>
          <w:u w:val="single"/>
        </w:rPr>
        <w:t xml:space="preserve"> </w:t>
      </w:r>
      <w:r w:rsidRPr="002D5EC0">
        <w:rPr>
          <w:rFonts w:ascii="Calibri" w:eastAsia="Calibri" w:hAnsi="Calibri" w:cs="Calibri"/>
          <w:strike/>
          <w:color w:val="000000"/>
          <w:sz w:val="24"/>
          <w:szCs w:val="24"/>
          <w:highlight w:val="yellow"/>
        </w:rPr>
        <w:t>and open outdoor air dampers to 100% as indoor and outdoor conditions, and equipment operation, safely permits.</w:t>
      </w:r>
      <w:r w:rsidRPr="002D5EC0">
        <w:rPr>
          <w:rFonts w:ascii="Calibri" w:eastAsia="Calibri" w:hAnsi="Calibri" w:cs="Calibri"/>
          <w:strike/>
          <w:color w:val="000000"/>
          <w:sz w:val="24"/>
          <w:szCs w:val="24"/>
        </w:rPr>
        <w:t xml:space="preserve"> </w:t>
      </w:r>
      <w:r>
        <w:rPr>
          <w:rFonts w:ascii="Calibri" w:eastAsia="Calibri" w:hAnsi="Calibri" w:cs="Calibri"/>
          <w:color w:val="000000"/>
          <w:sz w:val="24"/>
          <w:szCs w:val="24"/>
        </w:rPr>
        <w:t xml:space="preserve">Air filters shall be MERV-13 or the highest capacity the HVAC system can accommodate and changed at the recommended intervals. HEPA air purifiers </w:t>
      </w:r>
      <w:r w:rsidR="007F624F" w:rsidRPr="007F624F">
        <w:rPr>
          <w:rFonts w:ascii="Calibri" w:eastAsia="Calibri" w:hAnsi="Calibri" w:cs="Calibri"/>
          <w:b/>
          <w:bCs/>
          <w:color w:val="000000"/>
          <w:sz w:val="24"/>
          <w:szCs w:val="24"/>
          <w:highlight w:val="yellow"/>
          <w:u w:val="single"/>
        </w:rPr>
        <w:t>previously</w:t>
      </w:r>
      <w:r w:rsidR="007F624F" w:rsidRPr="007F624F">
        <w:rPr>
          <w:rFonts w:ascii="Calibri" w:eastAsia="Calibri" w:hAnsi="Calibri" w:cs="Calibri"/>
          <w:color w:val="000000"/>
          <w:sz w:val="24"/>
          <w:szCs w:val="24"/>
          <w:highlight w:val="yellow"/>
        </w:rPr>
        <w:t xml:space="preserve"> </w:t>
      </w:r>
      <w:r w:rsidR="007F624F" w:rsidRPr="007F624F">
        <w:rPr>
          <w:rFonts w:ascii="Calibri" w:eastAsia="Calibri" w:hAnsi="Calibri" w:cs="Calibri"/>
          <w:strike/>
          <w:color w:val="000000"/>
          <w:sz w:val="24"/>
          <w:szCs w:val="24"/>
          <w:highlight w:val="yellow"/>
        </w:rPr>
        <w:t>will be</w:t>
      </w:r>
      <w:r w:rsidRPr="007F624F">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provided in classrooms and offices and shall be regularly inspected </w:t>
      </w:r>
      <w:r>
        <w:rPr>
          <w:rFonts w:ascii="Calibri" w:eastAsia="Calibri" w:hAnsi="Calibri" w:cs="Calibri"/>
          <w:sz w:val="24"/>
          <w:szCs w:val="24"/>
        </w:rPr>
        <w:t xml:space="preserve">and maintained by the </w:t>
      </w:r>
      <w:proofErr w:type="gramStart"/>
      <w:r>
        <w:rPr>
          <w:rFonts w:ascii="Calibri" w:eastAsia="Calibri" w:hAnsi="Calibri" w:cs="Calibri"/>
          <w:sz w:val="24"/>
          <w:szCs w:val="24"/>
        </w:rPr>
        <w:t>District</w:t>
      </w:r>
      <w:proofErr w:type="gramEnd"/>
      <w:r>
        <w:rPr>
          <w:rFonts w:ascii="Calibri" w:eastAsia="Calibri" w:hAnsi="Calibri" w:cs="Calibri"/>
          <w:sz w:val="24"/>
          <w:szCs w:val="24"/>
        </w:rPr>
        <w:t xml:space="preserve"> to ensure working order</w:t>
      </w:r>
      <w:r>
        <w:rPr>
          <w:rFonts w:ascii="Calibri" w:eastAsia="Calibri" w:hAnsi="Calibri" w:cs="Calibri"/>
          <w:color w:val="000000"/>
          <w:sz w:val="24"/>
          <w:szCs w:val="24"/>
        </w:rPr>
        <w:t>. Staff assigned to workspaces in rooms without adequate, or functioning, HVAC, should report concerns to their site administrator for assessment of equipment and alignment with this section.</w:t>
      </w:r>
    </w:p>
    <w:p w14:paraId="00000036" w14:textId="18BEBDFA" w:rsidR="00DB738F" w:rsidRDefault="000306BC">
      <w:pPr>
        <w:numPr>
          <w:ilvl w:val="2"/>
          <w:numId w:val="1"/>
        </w:numPr>
        <w:pBdr>
          <w:bottom w:val="none" w:sz="0" w:space="10" w:color="000000"/>
        </w:pBdr>
        <w:rPr>
          <w:rFonts w:ascii="Calibri" w:eastAsia="Calibri" w:hAnsi="Calibri" w:cs="Calibri"/>
          <w:color w:val="000000"/>
          <w:sz w:val="24"/>
          <w:szCs w:val="24"/>
        </w:rPr>
      </w:pPr>
      <w:r>
        <w:rPr>
          <w:rFonts w:ascii="Calibri" w:eastAsia="Calibri" w:hAnsi="Calibri" w:cs="Calibri"/>
          <w:color w:val="000000"/>
          <w:sz w:val="24"/>
          <w:szCs w:val="24"/>
        </w:rPr>
        <w:t xml:space="preserve">All areas used as the isolation space/room of individuals presenting COVID-19 symptoms shall be equipped with adequate ventilation as stated in </w:t>
      </w:r>
      <w:r w:rsidR="0031403C" w:rsidRPr="0031403C">
        <w:rPr>
          <w:rFonts w:ascii="Calibri" w:eastAsia="Calibri" w:hAnsi="Calibri" w:cs="Calibri"/>
          <w:b/>
          <w:bCs/>
          <w:color w:val="000000"/>
          <w:sz w:val="24"/>
          <w:szCs w:val="24"/>
          <w:highlight w:val="yellow"/>
          <w:u w:val="single"/>
        </w:rPr>
        <w:t>Section</w:t>
      </w:r>
      <w:r w:rsidR="0031403C">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i</w:t>
      </w:r>
      <w:proofErr w:type="spellEnd"/>
      <w:r>
        <w:rPr>
          <w:rFonts w:ascii="Calibri" w:eastAsia="Calibri" w:hAnsi="Calibri" w:cs="Calibri"/>
          <w:color w:val="000000"/>
          <w:sz w:val="24"/>
          <w:szCs w:val="24"/>
        </w:rPr>
        <w:t xml:space="preserve">. Ventilation above. </w:t>
      </w:r>
    </w:p>
    <w:p w14:paraId="00000037" w14:textId="77777777" w:rsidR="00DB738F" w:rsidRPr="0031403C" w:rsidRDefault="000306BC" w:rsidP="0031403C">
      <w:pPr>
        <w:pBdr>
          <w:bottom w:val="none" w:sz="0" w:space="10" w:color="000000"/>
        </w:pBdr>
        <w:ind w:left="2160"/>
        <w:rPr>
          <w:rFonts w:ascii="Calibri" w:eastAsia="Calibri" w:hAnsi="Calibri" w:cs="Calibri"/>
          <w:strike/>
          <w:color w:val="000000"/>
          <w:sz w:val="24"/>
          <w:szCs w:val="24"/>
          <w:highlight w:val="yellow"/>
        </w:rPr>
      </w:pPr>
      <w:r w:rsidRPr="0031403C">
        <w:rPr>
          <w:rFonts w:ascii="Calibri" w:eastAsia="Calibri" w:hAnsi="Calibri" w:cs="Calibri"/>
          <w:strike/>
          <w:color w:val="000000"/>
          <w:sz w:val="24"/>
          <w:szCs w:val="24"/>
          <w:highlight w:val="yellow"/>
        </w:rPr>
        <w:t xml:space="preserve">The </w:t>
      </w:r>
      <w:proofErr w:type="gramStart"/>
      <w:r w:rsidRPr="0031403C">
        <w:rPr>
          <w:rFonts w:ascii="Calibri" w:eastAsia="Calibri" w:hAnsi="Calibri" w:cs="Calibri"/>
          <w:strike/>
          <w:color w:val="000000"/>
          <w:sz w:val="24"/>
          <w:szCs w:val="24"/>
          <w:highlight w:val="yellow"/>
        </w:rPr>
        <w:t>District</w:t>
      </w:r>
      <w:proofErr w:type="gramEnd"/>
      <w:r w:rsidRPr="0031403C">
        <w:rPr>
          <w:rFonts w:ascii="Calibri" w:eastAsia="Calibri" w:hAnsi="Calibri" w:cs="Calibri"/>
          <w:strike/>
          <w:color w:val="000000"/>
          <w:sz w:val="24"/>
          <w:szCs w:val="24"/>
          <w:highlight w:val="yellow"/>
        </w:rPr>
        <w:t xml:space="preserve"> will verify ventilation and air exchanges by contracting a certified air balancing specialist to test HVAC systems.</w:t>
      </w:r>
    </w:p>
    <w:p w14:paraId="796CB286" w14:textId="1604E468" w:rsidR="00867E5B" w:rsidRDefault="000306BC">
      <w:pPr>
        <w:numPr>
          <w:ilvl w:val="2"/>
          <w:numId w:val="1"/>
        </w:numPr>
        <w:shd w:val="clear" w:color="auto" w:fill="FFFFFF"/>
        <w:rPr>
          <w:rFonts w:ascii="Calibri" w:eastAsia="Calibri" w:hAnsi="Calibri" w:cs="Calibri"/>
          <w:sz w:val="24"/>
          <w:szCs w:val="24"/>
        </w:rPr>
      </w:pPr>
      <w:r>
        <w:rPr>
          <w:rFonts w:ascii="Calibri" w:eastAsia="Calibri" w:hAnsi="Calibri" w:cs="Calibri"/>
          <w:sz w:val="24"/>
          <w:szCs w:val="24"/>
        </w:rPr>
        <w:t>CO2 Sensors</w:t>
      </w:r>
      <w:r w:rsidRPr="00867E5B">
        <w:rPr>
          <w:rFonts w:ascii="Calibri" w:eastAsia="Calibri" w:hAnsi="Calibri" w:cs="Calibri"/>
          <w:strike/>
          <w:sz w:val="24"/>
          <w:szCs w:val="24"/>
          <w:highlight w:val="yellow"/>
        </w:rPr>
        <w:t>: Equipped</w:t>
      </w:r>
      <w:r w:rsidRPr="00867E5B">
        <w:rPr>
          <w:rFonts w:ascii="Calibri" w:eastAsia="Calibri" w:hAnsi="Calibri" w:cs="Calibri"/>
          <w:sz w:val="24"/>
          <w:szCs w:val="24"/>
          <w:highlight w:val="yellow"/>
        </w:rPr>
        <w:t xml:space="preserve"> </w:t>
      </w:r>
      <w:r w:rsidR="00ED7CE1" w:rsidRPr="00867E5B">
        <w:rPr>
          <w:rFonts w:ascii="Calibri" w:eastAsia="Calibri" w:hAnsi="Calibri" w:cs="Calibri"/>
          <w:b/>
          <w:bCs/>
          <w:sz w:val="24"/>
          <w:szCs w:val="24"/>
          <w:highlight w:val="yellow"/>
          <w:u w:val="single"/>
        </w:rPr>
        <w:t xml:space="preserve">will be available, when practicable, in existing </w:t>
      </w:r>
      <w:r w:rsidR="00867E5B" w:rsidRPr="00867E5B">
        <w:rPr>
          <w:rFonts w:ascii="Calibri" w:eastAsia="Calibri" w:hAnsi="Calibri" w:cs="Calibri"/>
          <w:b/>
          <w:bCs/>
          <w:sz w:val="24"/>
          <w:szCs w:val="24"/>
          <w:highlight w:val="yellow"/>
          <w:u w:val="single"/>
        </w:rPr>
        <w:t>h</w:t>
      </w:r>
      <w:r w:rsidR="00ED7CE1" w:rsidRPr="00867E5B">
        <w:rPr>
          <w:rFonts w:ascii="Calibri" w:eastAsia="Calibri" w:hAnsi="Calibri" w:cs="Calibri"/>
          <w:b/>
          <w:bCs/>
          <w:sz w:val="24"/>
          <w:szCs w:val="24"/>
          <w:highlight w:val="yellow"/>
          <w:u w:val="single"/>
        </w:rPr>
        <w:t xml:space="preserve">eating, </w:t>
      </w:r>
      <w:r w:rsidR="00867E5B" w:rsidRPr="00867E5B">
        <w:rPr>
          <w:rFonts w:ascii="Calibri" w:eastAsia="Calibri" w:hAnsi="Calibri" w:cs="Calibri"/>
          <w:b/>
          <w:bCs/>
          <w:sz w:val="24"/>
          <w:szCs w:val="24"/>
          <w:highlight w:val="yellow"/>
          <w:u w:val="single"/>
        </w:rPr>
        <w:t>v</w:t>
      </w:r>
      <w:r w:rsidR="00ED7CE1" w:rsidRPr="00867E5B">
        <w:rPr>
          <w:rFonts w:ascii="Calibri" w:eastAsia="Calibri" w:hAnsi="Calibri" w:cs="Calibri"/>
          <w:b/>
          <w:bCs/>
          <w:sz w:val="24"/>
          <w:szCs w:val="24"/>
          <w:highlight w:val="yellow"/>
          <w:u w:val="single"/>
        </w:rPr>
        <w:t xml:space="preserve">entilation and </w:t>
      </w:r>
      <w:r w:rsidR="00867E5B" w:rsidRPr="00867E5B">
        <w:rPr>
          <w:rFonts w:ascii="Calibri" w:eastAsia="Calibri" w:hAnsi="Calibri" w:cs="Calibri"/>
          <w:b/>
          <w:bCs/>
          <w:sz w:val="24"/>
          <w:szCs w:val="24"/>
          <w:highlight w:val="yellow"/>
          <w:u w:val="single"/>
        </w:rPr>
        <w:t>a</w:t>
      </w:r>
      <w:r w:rsidR="00ED7CE1" w:rsidRPr="00867E5B">
        <w:rPr>
          <w:rFonts w:ascii="Calibri" w:eastAsia="Calibri" w:hAnsi="Calibri" w:cs="Calibri"/>
          <w:b/>
          <w:bCs/>
          <w:sz w:val="24"/>
          <w:szCs w:val="24"/>
          <w:highlight w:val="yellow"/>
          <w:u w:val="single"/>
        </w:rPr>
        <w:t xml:space="preserve">ir </w:t>
      </w:r>
      <w:r w:rsidR="00867E5B" w:rsidRPr="00867E5B">
        <w:rPr>
          <w:rFonts w:ascii="Calibri" w:eastAsia="Calibri" w:hAnsi="Calibri" w:cs="Calibri"/>
          <w:b/>
          <w:bCs/>
          <w:sz w:val="24"/>
          <w:szCs w:val="24"/>
          <w:highlight w:val="yellow"/>
          <w:u w:val="single"/>
        </w:rPr>
        <w:t>c</w:t>
      </w:r>
      <w:r w:rsidR="00ED7CE1" w:rsidRPr="00867E5B">
        <w:rPr>
          <w:rFonts w:ascii="Calibri" w:eastAsia="Calibri" w:hAnsi="Calibri" w:cs="Calibri"/>
          <w:b/>
          <w:bCs/>
          <w:sz w:val="24"/>
          <w:szCs w:val="24"/>
          <w:highlight w:val="yellow"/>
          <w:u w:val="single"/>
        </w:rPr>
        <w:t>ondition</w:t>
      </w:r>
      <w:r w:rsidR="00867E5B" w:rsidRPr="00867E5B">
        <w:rPr>
          <w:rFonts w:ascii="Calibri" w:eastAsia="Calibri" w:hAnsi="Calibri" w:cs="Calibri"/>
          <w:b/>
          <w:bCs/>
          <w:sz w:val="24"/>
          <w:szCs w:val="24"/>
          <w:highlight w:val="yellow"/>
          <w:u w:val="single"/>
        </w:rPr>
        <w:t>ing</w:t>
      </w:r>
      <w:r w:rsidR="00ED7CE1" w:rsidRPr="00867E5B">
        <w:rPr>
          <w:rFonts w:ascii="Calibri" w:eastAsia="Calibri" w:hAnsi="Calibri" w:cs="Calibri"/>
          <w:b/>
          <w:bCs/>
          <w:sz w:val="24"/>
          <w:szCs w:val="24"/>
          <w:highlight w:val="yellow"/>
          <w:u w:val="single"/>
        </w:rPr>
        <w:t xml:space="preserve"> (HVAC) systems.</w:t>
      </w:r>
      <w:r w:rsidR="00ED7CE1" w:rsidRPr="00867E5B">
        <w:rPr>
          <w:rFonts w:ascii="Calibri" w:eastAsia="Calibri" w:hAnsi="Calibri" w:cs="Calibri"/>
          <w:sz w:val="24"/>
          <w:szCs w:val="24"/>
          <w:highlight w:val="yellow"/>
        </w:rPr>
        <w:t xml:space="preserve"> </w:t>
      </w:r>
      <w:r w:rsidRPr="00867E5B">
        <w:rPr>
          <w:rFonts w:ascii="Calibri" w:eastAsia="Calibri" w:hAnsi="Calibri" w:cs="Calibri"/>
          <w:strike/>
          <w:sz w:val="24"/>
          <w:szCs w:val="24"/>
          <w:highlight w:val="yellow"/>
        </w:rPr>
        <w:t>with a</w:t>
      </w:r>
      <w:r>
        <w:rPr>
          <w:rFonts w:ascii="Calibri" w:eastAsia="Calibri" w:hAnsi="Calibri" w:cs="Calibri"/>
          <w:sz w:val="24"/>
          <w:szCs w:val="24"/>
        </w:rPr>
        <w:t xml:space="preserve"> </w:t>
      </w:r>
      <w:proofErr w:type="gramStart"/>
      <w:r>
        <w:rPr>
          <w:rFonts w:ascii="Calibri" w:eastAsia="Calibri" w:hAnsi="Calibri" w:cs="Calibri"/>
          <w:sz w:val="24"/>
          <w:szCs w:val="24"/>
        </w:rPr>
        <w:t>CO2 monitor</w:t>
      </w:r>
      <w:r w:rsidR="00ED7CE1">
        <w:rPr>
          <w:rFonts w:ascii="Calibri" w:eastAsia="Calibri" w:hAnsi="Calibri" w:cs="Calibri"/>
          <w:sz w:val="24"/>
          <w:szCs w:val="24"/>
        </w:rPr>
        <w:t>s</w:t>
      </w:r>
      <w:proofErr w:type="gramEnd"/>
      <w:r w:rsidRPr="008C1793">
        <w:rPr>
          <w:rFonts w:ascii="Calibri" w:eastAsia="Calibri" w:hAnsi="Calibri" w:cs="Calibri"/>
          <w:strike/>
          <w:sz w:val="24"/>
          <w:szCs w:val="24"/>
        </w:rPr>
        <w:t xml:space="preserve"> </w:t>
      </w:r>
      <w:r w:rsidRPr="008C1793">
        <w:rPr>
          <w:rFonts w:ascii="Calibri" w:eastAsia="Calibri" w:hAnsi="Calibri" w:cs="Calibri"/>
          <w:strike/>
          <w:sz w:val="24"/>
          <w:szCs w:val="24"/>
          <w:highlight w:val="yellow"/>
        </w:rPr>
        <w:t>to</w:t>
      </w:r>
      <w:r>
        <w:rPr>
          <w:rFonts w:ascii="Calibri" w:eastAsia="Calibri" w:hAnsi="Calibri" w:cs="Calibri"/>
          <w:sz w:val="24"/>
          <w:szCs w:val="24"/>
        </w:rPr>
        <w:t xml:space="preserve"> continuously monitor CO2 levels for each classroom and other school rooms in which staff and students are present.</w:t>
      </w:r>
      <w:r w:rsidR="008C1793">
        <w:rPr>
          <w:rFonts w:ascii="Calibri" w:eastAsia="Calibri" w:hAnsi="Calibri" w:cs="Calibri"/>
          <w:b/>
          <w:bCs/>
          <w:sz w:val="24"/>
          <w:szCs w:val="24"/>
          <w:u w:val="single"/>
        </w:rPr>
        <w:t xml:space="preserve"> </w:t>
      </w:r>
      <w:r w:rsidR="008C1793" w:rsidRPr="008C1793">
        <w:rPr>
          <w:rFonts w:ascii="Calibri" w:eastAsia="Calibri" w:hAnsi="Calibri" w:cs="Calibri"/>
          <w:b/>
          <w:bCs/>
          <w:sz w:val="24"/>
          <w:szCs w:val="24"/>
          <w:highlight w:val="yellow"/>
          <w:u w:val="single"/>
        </w:rPr>
        <w:t xml:space="preserve">For classrooms or offices that currently do not have CO2 monitors, the </w:t>
      </w:r>
      <w:proofErr w:type="gramStart"/>
      <w:r w:rsidR="008C1793" w:rsidRPr="008C1793">
        <w:rPr>
          <w:rFonts w:ascii="Calibri" w:eastAsia="Calibri" w:hAnsi="Calibri" w:cs="Calibri"/>
          <w:b/>
          <w:bCs/>
          <w:sz w:val="24"/>
          <w:szCs w:val="24"/>
          <w:highlight w:val="yellow"/>
          <w:u w:val="single"/>
        </w:rPr>
        <w:t>District</w:t>
      </w:r>
      <w:proofErr w:type="gramEnd"/>
      <w:r w:rsidR="008C1793" w:rsidRPr="008C1793">
        <w:rPr>
          <w:rFonts w:ascii="Calibri" w:eastAsia="Calibri" w:hAnsi="Calibri" w:cs="Calibri"/>
          <w:b/>
          <w:bCs/>
          <w:sz w:val="24"/>
          <w:szCs w:val="24"/>
          <w:highlight w:val="yellow"/>
          <w:u w:val="single"/>
        </w:rPr>
        <w:t xml:space="preserve"> will explore alternative options to regularly monitor CO2 levels.</w:t>
      </w:r>
      <w:r>
        <w:rPr>
          <w:rFonts w:ascii="Calibri" w:eastAsia="Calibri" w:hAnsi="Calibri" w:cs="Calibri"/>
          <w:sz w:val="24"/>
          <w:szCs w:val="24"/>
        </w:rPr>
        <w:t xml:space="preserve"> </w:t>
      </w:r>
    </w:p>
    <w:p w14:paraId="43A1CDC7" w14:textId="77777777" w:rsidR="00867E5B" w:rsidRPr="00867E5B" w:rsidRDefault="00867E5B" w:rsidP="00867E5B">
      <w:pPr>
        <w:shd w:val="clear" w:color="auto" w:fill="FFFFFF"/>
        <w:ind w:left="2160"/>
        <w:rPr>
          <w:rFonts w:ascii="Calibri" w:eastAsia="Calibri" w:hAnsi="Calibri" w:cs="Calibri"/>
          <w:sz w:val="24"/>
          <w:szCs w:val="24"/>
        </w:rPr>
      </w:pPr>
    </w:p>
    <w:p w14:paraId="00000038" w14:textId="5A09C39A" w:rsidR="00DB738F" w:rsidRDefault="000306BC" w:rsidP="00867E5B">
      <w:pPr>
        <w:shd w:val="clear" w:color="auto" w:fill="FFFFFF"/>
        <w:ind w:left="2160"/>
        <w:rPr>
          <w:rFonts w:ascii="Calibri" w:eastAsia="Calibri" w:hAnsi="Calibri" w:cs="Calibri"/>
          <w:sz w:val="24"/>
          <w:szCs w:val="24"/>
        </w:rPr>
      </w:pPr>
      <w:r w:rsidRPr="00ED7CE1">
        <w:rPr>
          <w:rFonts w:ascii="Calibri" w:eastAsia="Calibri" w:hAnsi="Calibri" w:cs="Calibri"/>
          <w:strike/>
          <w:sz w:val="24"/>
          <w:szCs w:val="24"/>
          <w:highlight w:val="yellow"/>
        </w:rPr>
        <w:t>The CO2 monitor shall meet all the following requirements:</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14:paraId="00000039" w14:textId="77777777" w:rsidR="00DB738F" w:rsidRPr="00ED7CE1" w:rsidRDefault="000306BC">
      <w:pPr>
        <w:numPr>
          <w:ilvl w:val="3"/>
          <w:numId w:val="1"/>
        </w:numPr>
        <w:shd w:val="clear" w:color="auto" w:fill="FFFFFF"/>
        <w:rPr>
          <w:rFonts w:ascii="Calibri" w:eastAsia="Calibri" w:hAnsi="Calibri" w:cs="Calibri"/>
          <w:strike/>
          <w:sz w:val="24"/>
          <w:szCs w:val="24"/>
          <w:highlight w:val="yellow"/>
        </w:rPr>
      </w:pPr>
      <w:r w:rsidRPr="00ED7CE1">
        <w:rPr>
          <w:rFonts w:ascii="Calibri" w:eastAsia="Calibri" w:hAnsi="Calibri" w:cs="Calibri"/>
          <w:strike/>
          <w:sz w:val="24"/>
          <w:szCs w:val="24"/>
          <w:highlight w:val="yellow"/>
        </w:rPr>
        <w:t>The monitor is hard-wired or plugged-in and mounted to the wall between three and six feet above the floor and at least five feet away from the door and operable windows.</w:t>
      </w:r>
    </w:p>
    <w:p w14:paraId="0000003A" w14:textId="77777777" w:rsidR="00DB738F" w:rsidRPr="00ED7CE1" w:rsidRDefault="000306BC">
      <w:pPr>
        <w:numPr>
          <w:ilvl w:val="3"/>
          <w:numId w:val="1"/>
        </w:numPr>
        <w:shd w:val="clear" w:color="auto" w:fill="FFFFFF"/>
        <w:rPr>
          <w:rFonts w:ascii="Calibri" w:eastAsia="Calibri" w:hAnsi="Calibri" w:cs="Calibri"/>
          <w:strike/>
          <w:sz w:val="24"/>
          <w:szCs w:val="24"/>
          <w:highlight w:val="yellow"/>
        </w:rPr>
      </w:pPr>
      <w:r w:rsidRPr="00ED7CE1">
        <w:rPr>
          <w:rFonts w:ascii="Calibri" w:eastAsia="Calibri" w:hAnsi="Calibri" w:cs="Calibri"/>
          <w:strike/>
          <w:sz w:val="24"/>
          <w:szCs w:val="24"/>
          <w:highlight w:val="yellow"/>
        </w:rPr>
        <w:t>The monitor displays the carbon dioxide readings to the staff person working in the room through a display on the device or other means such as a web-based application or cellular phone application.</w:t>
      </w:r>
    </w:p>
    <w:p w14:paraId="0000003B" w14:textId="77777777" w:rsidR="00DB738F" w:rsidRPr="00ED7CE1" w:rsidRDefault="000306BC">
      <w:pPr>
        <w:numPr>
          <w:ilvl w:val="3"/>
          <w:numId w:val="1"/>
        </w:numPr>
        <w:shd w:val="clear" w:color="auto" w:fill="FFFFFF"/>
        <w:rPr>
          <w:rFonts w:ascii="Calibri" w:eastAsia="Calibri" w:hAnsi="Calibri" w:cs="Calibri"/>
          <w:strike/>
          <w:sz w:val="24"/>
          <w:szCs w:val="24"/>
          <w:highlight w:val="yellow"/>
        </w:rPr>
      </w:pPr>
      <w:r w:rsidRPr="00ED7CE1">
        <w:rPr>
          <w:rFonts w:ascii="Calibri" w:eastAsia="Calibri" w:hAnsi="Calibri" w:cs="Calibri"/>
          <w:strike/>
          <w:sz w:val="24"/>
          <w:szCs w:val="24"/>
          <w:highlight w:val="yellow"/>
        </w:rPr>
        <w:t>The monitor provides a notification through a visual indicator on the monitor, such as an indicator light, or other alert system to the facilities department, such as an electronic mail, text, or cellular telephone application, when the carbon dioxide levels in the classroom or other occupied spaces have exceeded 1,100 ppm.</w:t>
      </w:r>
    </w:p>
    <w:p w14:paraId="0000003C" w14:textId="77777777" w:rsidR="00DB738F" w:rsidRPr="00ED7CE1" w:rsidRDefault="000306BC">
      <w:pPr>
        <w:numPr>
          <w:ilvl w:val="3"/>
          <w:numId w:val="1"/>
        </w:numPr>
        <w:shd w:val="clear" w:color="auto" w:fill="FFFFFF"/>
        <w:rPr>
          <w:rFonts w:ascii="Calibri" w:eastAsia="Calibri" w:hAnsi="Calibri" w:cs="Calibri"/>
          <w:strike/>
          <w:sz w:val="24"/>
          <w:szCs w:val="24"/>
          <w:highlight w:val="yellow"/>
        </w:rPr>
      </w:pPr>
      <w:r w:rsidRPr="00ED7CE1">
        <w:rPr>
          <w:rFonts w:ascii="Calibri" w:eastAsia="Calibri" w:hAnsi="Calibri" w:cs="Calibri"/>
          <w:strike/>
          <w:sz w:val="24"/>
          <w:szCs w:val="24"/>
          <w:highlight w:val="yellow"/>
        </w:rPr>
        <w:t>The monitor maintains a record of previous data that includes at least the maximum carbon dioxide concentration measured.</w:t>
      </w:r>
    </w:p>
    <w:p w14:paraId="0000003D" w14:textId="77777777" w:rsidR="00DB738F" w:rsidRPr="00ED7CE1" w:rsidRDefault="000306BC">
      <w:pPr>
        <w:numPr>
          <w:ilvl w:val="3"/>
          <w:numId w:val="1"/>
        </w:numPr>
        <w:shd w:val="clear" w:color="auto" w:fill="FFFFFF"/>
        <w:rPr>
          <w:rFonts w:ascii="Calibri" w:eastAsia="Calibri" w:hAnsi="Calibri" w:cs="Calibri"/>
          <w:strike/>
          <w:sz w:val="24"/>
          <w:szCs w:val="24"/>
          <w:highlight w:val="yellow"/>
        </w:rPr>
      </w:pPr>
      <w:r w:rsidRPr="00ED7CE1">
        <w:rPr>
          <w:rFonts w:ascii="Calibri" w:eastAsia="Calibri" w:hAnsi="Calibri" w:cs="Calibri"/>
          <w:strike/>
          <w:sz w:val="24"/>
          <w:szCs w:val="24"/>
          <w:highlight w:val="yellow"/>
        </w:rPr>
        <w:t>The monitor has a range of 400 ppm to 2,000 ppm or greater.</w:t>
      </w:r>
    </w:p>
    <w:p w14:paraId="0000003E" w14:textId="77777777" w:rsidR="00DB738F" w:rsidRPr="00ED7CE1" w:rsidRDefault="000306BC">
      <w:pPr>
        <w:numPr>
          <w:ilvl w:val="3"/>
          <w:numId w:val="1"/>
        </w:numPr>
        <w:shd w:val="clear" w:color="auto" w:fill="FFFFFF"/>
        <w:rPr>
          <w:rFonts w:ascii="Calibri" w:eastAsia="Calibri" w:hAnsi="Calibri" w:cs="Calibri"/>
          <w:strike/>
          <w:sz w:val="24"/>
          <w:szCs w:val="24"/>
          <w:highlight w:val="yellow"/>
        </w:rPr>
      </w:pPr>
      <w:r w:rsidRPr="00ED7CE1">
        <w:rPr>
          <w:rFonts w:ascii="Calibri" w:eastAsia="Calibri" w:hAnsi="Calibri" w:cs="Calibri"/>
          <w:strike/>
          <w:sz w:val="24"/>
          <w:szCs w:val="24"/>
          <w:highlight w:val="yellow"/>
        </w:rPr>
        <w:lastRenderedPageBreak/>
        <w:t>The monitor is certified by the manufacturer to be accurate within 75 ppm at 1,000 ppm carbon dioxide concentration and is certified by the manufacturer to require calibration no more frequently than once every five years.</w:t>
      </w:r>
    </w:p>
    <w:p w14:paraId="00000040" w14:textId="26C300DD" w:rsidR="00DB738F" w:rsidRPr="008C1793" w:rsidRDefault="000306BC" w:rsidP="008C1793">
      <w:pPr>
        <w:numPr>
          <w:ilvl w:val="3"/>
          <w:numId w:val="1"/>
        </w:numPr>
        <w:shd w:val="clear" w:color="auto" w:fill="FFFFFF"/>
        <w:spacing w:after="200"/>
        <w:rPr>
          <w:rFonts w:ascii="Calibri" w:eastAsia="Calibri" w:hAnsi="Calibri" w:cs="Calibri"/>
          <w:strike/>
          <w:sz w:val="24"/>
          <w:szCs w:val="24"/>
          <w:highlight w:val="yellow"/>
        </w:rPr>
      </w:pPr>
      <w:r w:rsidRPr="00ED7CE1">
        <w:rPr>
          <w:rFonts w:ascii="Calibri" w:eastAsia="Calibri" w:hAnsi="Calibri" w:cs="Calibri"/>
          <w:strike/>
          <w:sz w:val="24"/>
          <w:szCs w:val="24"/>
          <w:highlight w:val="yellow"/>
        </w:rPr>
        <w:t xml:space="preserve">If a classroom CO2 concentration exceeds 1,100 ppm more than once a week as observed by (class)room staff or facilities staff and the classroom or other occupied space has a mechanical ventilation system, the ventilation rate shall be adjusted by the certified personnel described in 1. above to ensure peak CO2 concentrations in the room remain below 1,100 ppm. If existing mechanical and/or natural ventilation with windows cannot maintain CO2 concentrations below 1,100 ppm, the mechanical ventilation system will be improved to meet current California building code requirements. A plan to achieve these improvements that includes a timeline for completing the work will be provided to the Chapter by the District within [x </w:t>
      </w:r>
      <w:proofErr w:type="gramStart"/>
      <w:r w:rsidRPr="00ED7CE1">
        <w:rPr>
          <w:rFonts w:ascii="Calibri" w:eastAsia="Calibri" w:hAnsi="Calibri" w:cs="Calibri"/>
          <w:strike/>
          <w:sz w:val="24"/>
          <w:szCs w:val="24"/>
          <w:highlight w:val="yellow"/>
        </w:rPr>
        <w:t>period of time</w:t>
      </w:r>
      <w:proofErr w:type="gramEnd"/>
      <w:r w:rsidRPr="00ED7CE1">
        <w:rPr>
          <w:rFonts w:ascii="Calibri" w:eastAsia="Calibri" w:hAnsi="Calibri" w:cs="Calibri"/>
          <w:strike/>
          <w:sz w:val="24"/>
          <w:szCs w:val="24"/>
          <w:highlight w:val="yellow"/>
        </w:rPr>
        <w:t>]. A temporary measure to lower CO2 levels while mechanical ventilation improvements are in process is to use portable fans oriented to exhaust air to the outside through open doors and windows.</w:t>
      </w:r>
    </w:p>
    <w:p w14:paraId="00000041" w14:textId="77777777" w:rsidR="00DB738F" w:rsidRDefault="000306BC">
      <w:pPr>
        <w:widowControl w:val="0"/>
        <w:numPr>
          <w:ilvl w:val="1"/>
          <w:numId w:val="1"/>
        </w:numPr>
        <w:spacing w:line="249" w:lineRule="auto"/>
        <w:ind w:right="21"/>
        <w:rPr>
          <w:rFonts w:ascii="Calibri" w:eastAsia="Calibri" w:hAnsi="Calibri" w:cs="Calibri"/>
          <w:color w:val="000000"/>
          <w:sz w:val="24"/>
          <w:szCs w:val="24"/>
        </w:rPr>
      </w:pPr>
      <w:r>
        <w:rPr>
          <w:rFonts w:ascii="Calibri" w:eastAsia="Calibri" w:hAnsi="Calibri" w:cs="Calibri"/>
          <w:color w:val="000000"/>
          <w:sz w:val="24"/>
          <w:szCs w:val="24"/>
        </w:rPr>
        <w:t>Upon request of the Association, the District shall provide copies of all Safety Data Sheets (“SDSs”) required to be maintained by Cal-OSHA.</w:t>
      </w:r>
    </w:p>
    <w:p w14:paraId="00000042" w14:textId="77777777" w:rsidR="00DB738F" w:rsidRDefault="00DB738F">
      <w:pPr>
        <w:widowControl w:val="0"/>
        <w:spacing w:line="249" w:lineRule="auto"/>
        <w:ind w:right="21"/>
        <w:rPr>
          <w:rFonts w:ascii="Calibri" w:eastAsia="Calibri" w:hAnsi="Calibri" w:cs="Calibri"/>
          <w:strike/>
          <w:color w:val="000000"/>
          <w:sz w:val="24"/>
          <w:szCs w:val="24"/>
        </w:rPr>
      </w:pPr>
    </w:p>
    <w:p w14:paraId="00000043" w14:textId="77777777" w:rsidR="00DB738F" w:rsidRDefault="000306BC">
      <w:pPr>
        <w:widowControl w:val="0"/>
        <w:numPr>
          <w:ilvl w:val="1"/>
          <w:numId w:val="1"/>
        </w:numPr>
        <w:spacing w:line="249" w:lineRule="auto"/>
        <w:ind w:right="21"/>
        <w:rPr>
          <w:rFonts w:ascii="Calibri" w:eastAsia="Calibri" w:hAnsi="Calibri" w:cs="Calibri"/>
          <w:color w:val="000000"/>
          <w:sz w:val="24"/>
          <w:szCs w:val="24"/>
        </w:rPr>
      </w:pPr>
      <w:r>
        <w:rPr>
          <w:rFonts w:ascii="Calibri" w:eastAsia="Calibri" w:hAnsi="Calibri" w:cs="Calibri"/>
          <w:color w:val="000000"/>
          <w:sz w:val="24"/>
          <w:szCs w:val="24"/>
        </w:rPr>
        <w:t xml:space="preserve">Upon request of the Association, the District shall provide a copy of the Injury Illness Prevention Plan (IIPP) </w:t>
      </w:r>
      <w:r>
        <w:rPr>
          <w:rFonts w:ascii="Calibri" w:eastAsia="Calibri" w:hAnsi="Calibri" w:cs="Calibri"/>
          <w:sz w:val="24"/>
          <w:szCs w:val="24"/>
        </w:rPr>
        <w:t>which will include the District’s COVID Prevention Program (CPP)</w:t>
      </w:r>
      <w:r>
        <w:rPr>
          <w:rFonts w:ascii="Calibri" w:eastAsia="Calibri" w:hAnsi="Calibri" w:cs="Calibri"/>
          <w:color w:val="000000"/>
          <w:sz w:val="24"/>
          <w:szCs w:val="24"/>
        </w:rPr>
        <w:t xml:space="preserve">. The </w:t>
      </w:r>
      <w:proofErr w:type="gramStart"/>
      <w:r>
        <w:rPr>
          <w:rFonts w:ascii="Calibri" w:eastAsia="Calibri" w:hAnsi="Calibri" w:cs="Calibri"/>
          <w:color w:val="000000"/>
          <w:sz w:val="24"/>
          <w:szCs w:val="24"/>
        </w:rPr>
        <w:t>District</w:t>
      </w:r>
      <w:proofErr w:type="gramEnd"/>
      <w:r>
        <w:rPr>
          <w:rFonts w:ascii="Calibri" w:eastAsia="Calibri" w:hAnsi="Calibri" w:cs="Calibri"/>
          <w:color w:val="000000"/>
          <w:sz w:val="24"/>
          <w:szCs w:val="24"/>
        </w:rPr>
        <w:t xml:space="preserve"> </w:t>
      </w:r>
      <w:r>
        <w:rPr>
          <w:rFonts w:ascii="Calibri" w:eastAsia="Calibri" w:hAnsi="Calibri" w:cs="Calibri"/>
          <w:sz w:val="24"/>
          <w:szCs w:val="24"/>
        </w:rPr>
        <w:t>will</w:t>
      </w:r>
      <w:r>
        <w:rPr>
          <w:rFonts w:ascii="Calibri" w:eastAsia="Calibri" w:hAnsi="Calibri" w:cs="Calibri"/>
          <w:color w:val="000000"/>
          <w:sz w:val="24"/>
          <w:szCs w:val="24"/>
        </w:rPr>
        <w:t xml:space="preserve"> align safety provisions within t</w:t>
      </w:r>
      <w:r>
        <w:rPr>
          <w:rFonts w:ascii="Calibri" w:eastAsia="Calibri" w:hAnsi="Calibri" w:cs="Calibri"/>
          <w:sz w:val="24"/>
          <w:szCs w:val="24"/>
        </w:rPr>
        <w:t xml:space="preserve">he IIPP/CPP </w:t>
      </w:r>
      <w:r>
        <w:rPr>
          <w:rFonts w:ascii="Calibri" w:eastAsia="Calibri" w:hAnsi="Calibri" w:cs="Calibri"/>
          <w:color w:val="000000"/>
          <w:sz w:val="24"/>
          <w:szCs w:val="24"/>
        </w:rPr>
        <w:t>to the safety provisions of this MOU</w:t>
      </w:r>
      <w:r>
        <w:rPr>
          <w:rFonts w:ascii="Calibri" w:eastAsia="Calibri" w:hAnsi="Calibri" w:cs="Calibri"/>
          <w:color w:val="000000"/>
          <w:sz w:val="24"/>
          <w:szCs w:val="24"/>
          <w:highlight w:val="white"/>
        </w:rPr>
        <w:t>.</w:t>
      </w:r>
    </w:p>
    <w:p w14:paraId="00000044" w14:textId="77777777" w:rsidR="00DB738F" w:rsidRDefault="00DB738F">
      <w:pPr>
        <w:widowControl w:val="0"/>
        <w:spacing w:line="249" w:lineRule="auto"/>
        <w:ind w:left="1440" w:right="21"/>
        <w:rPr>
          <w:rFonts w:ascii="Calibri" w:eastAsia="Calibri" w:hAnsi="Calibri" w:cs="Calibri"/>
          <w:sz w:val="24"/>
          <w:szCs w:val="24"/>
          <w:highlight w:val="white"/>
        </w:rPr>
      </w:pPr>
    </w:p>
    <w:p w14:paraId="00000045" w14:textId="77777777" w:rsidR="00DB738F" w:rsidRDefault="000306BC">
      <w:pPr>
        <w:widowControl w:val="0"/>
        <w:numPr>
          <w:ilvl w:val="1"/>
          <w:numId w:val="1"/>
        </w:numPr>
        <w:spacing w:line="249" w:lineRule="auto"/>
        <w:ind w:right="21"/>
        <w:rPr>
          <w:rFonts w:ascii="Calibri" w:eastAsia="Calibri" w:hAnsi="Calibri" w:cs="Calibri"/>
          <w:sz w:val="24"/>
          <w:szCs w:val="24"/>
          <w:highlight w:val="white"/>
        </w:rPr>
      </w:pPr>
      <w:r>
        <w:rPr>
          <w:rFonts w:ascii="Calibri" w:eastAsia="Calibri" w:hAnsi="Calibri" w:cs="Calibri"/>
          <w:sz w:val="24"/>
          <w:szCs w:val="24"/>
          <w:highlight w:val="white"/>
          <w:u w:val="single"/>
        </w:rPr>
        <w:t>School Safety Plan:</w:t>
      </w:r>
      <w:r>
        <w:rPr>
          <w:rFonts w:ascii="Calibri" w:eastAsia="Calibri" w:hAnsi="Calibri" w:cs="Calibri"/>
          <w:sz w:val="24"/>
          <w:szCs w:val="24"/>
          <w:highlight w:val="white"/>
        </w:rPr>
        <w:t xml:space="preserve"> The School Safety plan will operate in compliance with Ed Code 32280-32289.5 School Safety Plans. Each school site’s safety committee will evaluate the School Safety Plan </w:t>
      </w:r>
      <w:proofErr w:type="gramStart"/>
      <w:r>
        <w:rPr>
          <w:rFonts w:ascii="Calibri" w:eastAsia="Calibri" w:hAnsi="Calibri" w:cs="Calibri"/>
          <w:sz w:val="24"/>
          <w:szCs w:val="24"/>
          <w:highlight w:val="white"/>
        </w:rPr>
        <w:t>in order to</w:t>
      </w:r>
      <w:proofErr w:type="gramEnd"/>
      <w:r>
        <w:rPr>
          <w:rFonts w:ascii="Calibri" w:eastAsia="Calibri" w:hAnsi="Calibri" w:cs="Calibri"/>
          <w:sz w:val="24"/>
          <w:szCs w:val="24"/>
          <w:highlight w:val="white"/>
        </w:rPr>
        <w:t xml:space="preserve"> ensure compliance with safety requirements stipulated in the Injury Illness Prevention Plan (IIPP) and outlined herein. The principal (or designee) at each school site shall invite a credentialed school nurse, a CVE site representative, a classified member, a primary teacher, an upper grade teacher, and a Special Education teacher to participate in the committee. </w:t>
      </w:r>
    </w:p>
    <w:p w14:paraId="00000046" w14:textId="77777777" w:rsidR="00DB738F" w:rsidRDefault="00DB738F">
      <w:pPr>
        <w:widowControl w:val="0"/>
        <w:spacing w:before="4" w:line="245" w:lineRule="auto"/>
        <w:ind w:right="17"/>
        <w:jc w:val="both"/>
        <w:rPr>
          <w:rFonts w:ascii="Calibri" w:eastAsia="Calibri" w:hAnsi="Calibri" w:cs="Calibri"/>
          <w:sz w:val="24"/>
          <w:szCs w:val="24"/>
        </w:rPr>
      </w:pPr>
    </w:p>
    <w:p w14:paraId="00000047" w14:textId="77777777" w:rsidR="00DB738F" w:rsidRDefault="00DB738F">
      <w:pPr>
        <w:widowControl w:val="0"/>
        <w:spacing w:before="4" w:line="245" w:lineRule="auto"/>
        <w:ind w:right="17"/>
        <w:jc w:val="both"/>
        <w:rPr>
          <w:rFonts w:ascii="Calibri" w:eastAsia="Calibri" w:hAnsi="Calibri" w:cs="Calibri"/>
          <w:b/>
          <w:color w:val="3C4043"/>
          <w:sz w:val="24"/>
          <w:szCs w:val="24"/>
          <w:highlight w:val="white"/>
        </w:rPr>
      </w:pPr>
    </w:p>
    <w:p w14:paraId="00000048" w14:textId="77777777" w:rsidR="00DB738F" w:rsidRDefault="000306BC">
      <w:pPr>
        <w:widowControl w:val="0"/>
        <w:spacing w:before="4" w:line="245" w:lineRule="auto"/>
        <w:ind w:right="17"/>
        <w:jc w:val="both"/>
        <w:rPr>
          <w:rFonts w:ascii="Calibri" w:eastAsia="Calibri" w:hAnsi="Calibri" w:cs="Calibri"/>
          <w:b/>
          <w:color w:val="3C4043"/>
          <w:sz w:val="24"/>
          <w:szCs w:val="24"/>
          <w:highlight w:val="white"/>
          <w:u w:val="single"/>
        </w:rPr>
      </w:pPr>
      <w:r>
        <w:rPr>
          <w:rFonts w:ascii="Calibri" w:eastAsia="Calibri" w:hAnsi="Calibri" w:cs="Calibri"/>
          <w:b/>
          <w:color w:val="3C4043"/>
          <w:sz w:val="24"/>
          <w:szCs w:val="24"/>
          <w:highlight w:val="white"/>
        </w:rPr>
        <w:t>2.</w:t>
      </w:r>
      <w:r>
        <w:rPr>
          <w:rFonts w:ascii="Calibri" w:eastAsia="Calibri" w:hAnsi="Calibri" w:cs="Calibri"/>
          <w:b/>
          <w:color w:val="3C4043"/>
          <w:sz w:val="24"/>
          <w:szCs w:val="24"/>
          <w:highlight w:val="white"/>
          <w:u w:val="single"/>
        </w:rPr>
        <w:t xml:space="preserve"> COVID-19 Exposure and Quarantines</w:t>
      </w:r>
    </w:p>
    <w:p w14:paraId="00000049" w14:textId="77777777" w:rsidR="00DB738F" w:rsidRDefault="00DB738F">
      <w:pPr>
        <w:widowControl w:val="0"/>
        <w:spacing w:before="4" w:line="245" w:lineRule="auto"/>
        <w:ind w:left="810" w:right="17" w:firstLine="7"/>
        <w:jc w:val="both"/>
        <w:rPr>
          <w:rFonts w:ascii="Roboto" w:eastAsia="Roboto" w:hAnsi="Roboto" w:cs="Roboto"/>
          <w:color w:val="3C4043"/>
          <w:sz w:val="21"/>
          <w:szCs w:val="21"/>
          <w:highlight w:val="white"/>
        </w:rPr>
      </w:pPr>
    </w:p>
    <w:p w14:paraId="0000004A" w14:textId="13DFB703" w:rsidR="00DB738F" w:rsidRDefault="000306BC">
      <w:pPr>
        <w:widowControl w:val="0"/>
        <w:spacing w:before="4" w:line="245" w:lineRule="auto"/>
        <w:ind w:left="720" w:right="17"/>
        <w:jc w:val="both"/>
        <w:rPr>
          <w:rFonts w:ascii="Calibri" w:eastAsia="Calibri" w:hAnsi="Calibri" w:cs="Calibri"/>
          <w:sz w:val="24"/>
          <w:szCs w:val="24"/>
        </w:rPr>
      </w:pPr>
      <w:r>
        <w:rPr>
          <w:rFonts w:ascii="Calibri" w:eastAsia="Calibri" w:hAnsi="Calibri" w:cs="Calibri"/>
          <w:color w:val="3C4043"/>
          <w:sz w:val="24"/>
          <w:szCs w:val="24"/>
          <w:highlight w:val="white"/>
        </w:rPr>
        <w:t xml:space="preserve">The </w:t>
      </w:r>
      <w:proofErr w:type="gramStart"/>
      <w:r>
        <w:rPr>
          <w:rFonts w:ascii="Calibri" w:eastAsia="Calibri" w:hAnsi="Calibri" w:cs="Calibri"/>
          <w:color w:val="3C4043"/>
          <w:sz w:val="24"/>
          <w:szCs w:val="24"/>
          <w:highlight w:val="white"/>
        </w:rPr>
        <w:t>District</w:t>
      </w:r>
      <w:proofErr w:type="gramEnd"/>
      <w:r>
        <w:rPr>
          <w:rFonts w:ascii="Calibri" w:eastAsia="Calibri" w:hAnsi="Calibri" w:cs="Calibri"/>
          <w:color w:val="3C4043"/>
          <w:sz w:val="24"/>
          <w:szCs w:val="24"/>
          <w:highlight w:val="white"/>
        </w:rPr>
        <w:t xml:space="preserve"> will work with the County </w:t>
      </w:r>
      <w:r w:rsidR="00ED7CE1" w:rsidRPr="00ED7CE1">
        <w:rPr>
          <w:rFonts w:ascii="Calibri" w:eastAsia="Calibri" w:hAnsi="Calibri" w:cs="Calibri"/>
          <w:b/>
          <w:bCs/>
          <w:color w:val="3C4043"/>
          <w:sz w:val="24"/>
          <w:szCs w:val="24"/>
          <w:highlight w:val="yellow"/>
          <w:u w:val="single"/>
        </w:rPr>
        <w:t>Health and Human Service Agency</w:t>
      </w:r>
      <w:r w:rsidR="00ED7CE1" w:rsidRPr="00ED7CE1">
        <w:rPr>
          <w:rFonts w:ascii="Calibri" w:eastAsia="Calibri" w:hAnsi="Calibri" w:cs="Calibri"/>
          <w:color w:val="3C4043"/>
          <w:sz w:val="24"/>
          <w:szCs w:val="24"/>
          <w:highlight w:val="yellow"/>
        </w:rPr>
        <w:t xml:space="preserve"> </w:t>
      </w:r>
      <w:r w:rsidRPr="00ED7CE1">
        <w:rPr>
          <w:rFonts w:ascii="Calibri" w:eastAsia="Calibri" w:hAnsi="Calibri" w:cs="Calibri"/>
          <w:strike/>
          <w:color w:val="3C4043"/>
          <w:sz w:val="24"/>
          <w:szCs w:val="24"/>
          <w:highlight w:val="yellow"/>
        </w:rPr>
        <w:t xml:space="preserve">Department of Public Health </w:t>
      </w:r>
      <w:r>
        <w:rPr>
          <w:rFonts w:ascii="Calibri" w:eastAsia="Calibri" w:hAnsi="Calibri" w:cs="Calibri"/>
          <w:color w:val="3C4043"/>
          <w:sz w:val="24"/>
          <w:szCs w:val="24"/>
          <w:highlight w:val="white"/>
        </w:rPr>
        <w:t>to ensure that all current guidance on quarantining including class and school closure requirements are followed. All staff and students being quarantined are given resources on how to properly quarantine.</w:t>
      </w:r>
    </w:p>
    <w:p w14:paraId="0000004B" w14:textId="77777777" w:rsidR="00DB738F" w:rsidRDefault="000306BC">
      <w:pPr>
        <w:widowControl w:val="0"/>
        <w:spacing w:before="214" w:line="240" w:lineRule="auto"/>
        <w:rPr>
          <w:rFonts w:ascii="Calibri" w:eastAsia="Calibri" w:hAnsi="Calibri" w:cs="Calibri"/>
          <w:color w:val="000000"/>
          <w:sz w:val="24"/>
          <w:szCs w:val="24"/>
        </w:rPr>
      </w:pPr>
      <w:r>
        <w:rPr>
          <w:rFonts w:ascii="Calibri" w:eastAsia="Calibri" w:hAnsi="Calibri" w:cs="Calibri"/>
          <w:sz w:val="24"/>
          <w:szCs w:val="24"/>
        </w:rPr>
        <w:t>3</w:t>
      </w:r>
      <w:r>
        <w:rPr>
          <w:rFonts w:ascii="Calibri" w:eastAsia="Calibri" w:hAnsi="Calibri" w:cs="Calibri"/>
          <w:color w:val="000000"/>
          <w:sz w:val="24"/>
          <w:szCs w:val="24"/>
        </w:rPr>
        <w:t>. All components of the current Collective Bargaining Agreement between CVE and District not addressed by the terms of this agreement shall remain in full effect unless agreed otherwise in this or subsequent MOUs.</w:t>
      </w:r>
    </w:p>
    <w:p w14:paraId="0000004C" w14:textId="77777777" w:rsidR="00DB738F" w:rsidRDefault="00DB738F">
      <w:pPr>
        <w:rPr>
          <w:rFonts w:ascii="Calibri" w:eastAsia="Calibri" w:hAnsi="Calibri" w:cs="Calibri"/>
          <w:sz w:val="24"/>
          <w:szCs w:val="24"/>
        </w:rPr>
      </w:pPr>
    </w:p>
    <w:p w14:paraId="0000004D" w14:textId="77777777" w:rsidR="00DB738F" w:rsidRDefault="000306BC">
      <w:pPr>
        <w:rPr>
          <w:rFonts w:ascii="Calibri" w:eastAsia="Calibri" w:hAnsi="Calibri" w:cs="Calibri"/>
          <w:strike/>
          <w:color w:val="000000"/>
          <w:sz w:val="24"/>
          <w:szCs w:val="24"/>
        </w:rPr>
      </w:pPr>
      <w:r>
        <w:rPr>
          <w:rFonts w:ascii="Calibri" w:eastAsia="Calibri" w:hAnsi="Calibri" w:cs="Calibri"/>
          <w:sz w:val="24"/>
          <w:szCs w:val="24"/>
        </w:rPr>
        <w:t xml:space="preserve">4. </w:t>
      </w:r>
      <w:r>
        <w:rPr>
          <w:rFonts w:ascii="Calibri" w:eastAsia="Calibri" w:hAnsi="Calibri" w:cs="Calibri"/>
          <w:color w:val="000000"/>
          <w:sz w:val="24"/>
          <w:szCs w:val="24"/>
        </w:rPr>
        <w:t xml:space="preserve">Negotiation Procedures </w:t>
      </w:r>
    </w:p>
    <w:p w14:paraId="0000004E" w14:textId="77777777" w:rsidR="00DB738F" w:rsidRDefault="000306BC">
      <w:pPr>
        <w:numPr>
          <w:ilvl w:val="0"/>
          <w:numId w:val="2"/>
        </w:numPr>
        <w:pBdr>
          <w:bottom w:val="none" w:sz="0" w:space="10" w:color="000000"/>
        </w:pBdr>
        <w:rPr>
          <w:rFonts w:ascii="Calibri" w:eastAsia="Calibri" w:hAnsi="Calibri" w:cs="Calibri"/>
          <w:color w:val="000000"/>
          <w:sz w:val="24"/>
          <w:szCs w:val="24"/>
        </w:rPr>
      </w:pPr>
      <w:r>
        <w:rPr>
          <w:rFonts w:ascii="Calibri" w:eastAsia="Calibri" w:hAnsi="Calibri" w:cs="Calibri"/>
          <w:color w:val="000000"/>
          <w:sz w:val="24"/>
          <w:szCs w:val="24"/>
        </w:rPr>
        <w:lastRenderedPageBreak/>
        <w:t>Due to the evolving nature of the pandemic, the District and Association reserve</w:t>
      </w:r>
      <w:r>
        <w:t xml:space="preserve"> </w:t>
      </w:r>
      <w:r>
        <w:rPr>
          <w:rFonts w:ascii="Calibri" w:eastAsia="Calibri" w:hAnsi="Calibri" w:cs="Calibri"/>
          <w:color w:val="000000"/>
          <w:sz w:val="24"/>
          <w:szCs w:val="24"/>
        </w:rPr>
        <w:t>the right to negotiate safety and/or any impacts and effects related to the COVID-19 pandemic should the CDPH and/or San Diego County COVID-19 guidelines change, and those changes substantially and materially affect any of the provisions of this agreement.</w:t>
      </w:r>
      <w:r>
        <w:rPr>
          <w:rFonts w:ascii="Calibri" w:eastAsia="Calibri" w:hAnsi="Calibri" w:cs="Calibri"/>
          <w:color w:val="000000"/>
          <w:sz w:val="24"/>
          <w:szCs w:val="24"/>
          <w:u w:val="single"/>
        </w:rPr>
        <w:t xml:space="preserve"> </w:t>
      </w:r>
    </w:p>
    <w:p w14:paraId="0000004F" w14:textId="77777777" w:rsidR="00DB738F" w:rsidRDefault="000306BC">
      <w:pPr>
        <w:widowControl w:val="0"/>
        <w:spacing w:before="439" w:line="237" w:lineRule="auto"/>
        <w:ind w:left="360" w:right="984"/>
        <w:rPr>
          <w:rFonts w:ascii="Calibri" w:eastAsia="Calibri" w:hAnsi="Calibri" w:cs="Calibri"/>
          <w:color w:val="000000"/>
          <w:sz w:val="24"/>
          <w:szCs w:val="24"/>
        </w:rPr>
      </w:pPr>
      <w:r>
        <w:rPr>
          <w:rFonts w:ascii="Calibri" w:eastAsia="Calibri" w:hAnsi="Calibri" w:cs="Calibri"/>
          <w:color w:val="000000"/>
          <w:sz w:val="24"/>
          <w:szCs w:val="24"/>
        </w:rPr>
        <w:t xml:space="preserve">The terms and conditions set forth in this MOU shall be subject to the terms of Article </w:t>
      </w:r>
      <w:r>
        <w:rPr>
          <w:rFonts w:ascii="Calibri" w:eastAsia="Calibri" w:hAnsi="Calibri" w:cs="Calibri"/>
          <w:sz w:val="24"/>
          <w:szCs w:val="24"/>
        </w:rPr>
        <w:t>7</w:t>
      </w:r>
      <w:r>
        <w:rPr>
          <w:rFonts w:ascii="Calibri" w:eastAsia="Calibri" w:hAnsi="Calibri" w:cs="Calibri"/>
          <w:color w:val="000000"/>
          <w:sz w:val="24"/>
          <w:szCs w:val="24"/>
        </w:rPr>
        <w:t>, Grievance Procedure, as outlined in the parties’ collective bargaining agreement.</w:t>
      </w:r>
    </w:p>
    <w:p w14:paraId="00000050" w14:textId="77777777" w:rsidR="00DB738F" w:rsidRDefault="000306BC">
      <w:pPr>
        <w:widowControl w:val="0"/>
        <w:spacing w:before="439" w:line="237" w:lineRule="auto"/>
        <w:ind w:left="360" w:right="984"/>
        <w:rPr>
          <w:rFonts w:ascii="Calibri" w:eastAsia="Calibri" w:hAnsi="Calibri" w:cs="Calibri"/>
          <w:color w:val="000000"/>
          <w:sz w:val="24"/>
          <w:szCs w:val="24"/>
        </w:rPr>
      </w:pPr>
      <w:r>
        <w:rPr>
          <w:rFonts w:ascii="Calibri" w:eastAsia="Calibri" w:hAnsi="Calibri" w:cs="Calibri"/>
          <w:color w:val="000000"/>
          <w:sz w:val="24"/>
          <w:szCs w:val="24"/>
        </w:rPr>
        <w:t xml:space="preserve">This MOU shall continue in effect </w:t>
      </w:r>
      <w:r>
        <w:rPr>
          <w:rFonts w:ascii="Calibri" w:eastAsia="Calibri" w:hAnsi="Calibri" w:cs="Calibri"/>
          <w:sz w:val="24"/>
          <w:szCs w:val="24"/>
        </w:rPr>
        <w:t>until</w:t>
      </w:r>
      <w:r>
        <w:rPr>
          <w:rFonts w:ascii="Calibri" w:eastAsia="Calibri" w:hAnsi="Calibri" w:cs="Calibri"/>
          <w:color w:val="000000"/>
          <w:sz w:val="24"/>
          <w:szCs w:val="24"/>
        </w:rPr>
        <w:t xml:space="preserve"> June 30, 2022.</w:t>
      </w:r>
    </w:p>
    <w:p w14:paraId="00000051" w14:textId="77777777" w:rsidR="00DB738F" w:rsidRDefault="000306BC">
      <w:pPr>
        <w:widowControl w:val="0"/>
        <w:spacing w:before="439" w:line="237" w:lineRule="auto"/>
        <w:ind w:left="360" w:right="984"/>
        <w:rPr>
          <w:rFonts w:ascii="Calibri" w:eastAsia="Calibri" w:hAnsi="Calibri" w:cs="Calibri"/>
          <w:color w:val="000000"/>
          <w:sz w:val="24"/>
          <w:szCs w:val="24"/>
        </w:rPr>
      </w:pPr>
      <w:r>
        <w:rPr>
          <w:rFonts w:ascii="Calibri" w:eastAsia="Calibri" w:hAnsi="Calibri" w:cs="Calibri"/>
          <w:color w:val="000000"/>
          <w:sz w:val="24"/>
          <w:szCs w:val="24"/>
        </w:rPr>
        <w:t xml:space="preserve">This MOU shall not be precedent setting nor form any basis for a past practice. It is agreed and understood that this agreement is subject to the approval of CVE and the Board of Education. </w:t>
      </w:r>
    </w:p>
    <w:p w14:paraId="00000052" w14:textId="77777777" w:rsidR="00DB738F" w:rsidRDefault="000306BC">
      <w:pPr>
        <w:rPr>
          <w:rFonts w:ascii="Calibri" w:eastAsia="Calibri" w:hAnsi="Calibri" w:cs="Calibri"/>
          <w:color w:val="000000"/>
          <w:sz w:val="24"/>
          <w:szCs w:val="24"/>
          <w:highlight w:val="yellow"/>
        </w:rPr>
      </w:pPr>
      <w:r>
        <w:rPr>
          <w:rFonts w:ascii="Calibri" w:eastAsia="Calibri" w:hAnsi="Calibri" w:cs="Calibri"/>
          <w:color w:val="000000"/>
          <w:sz w:val="24"/>
          <w:szCs w:val="24"/>
          <w:highlight w:val="yellow"/>
        </w:rPr>
        <w:t xml:space="preserve"> </w:t>
      </w:r>
    </w:p>
    <w:p w14:paraId="00000053" w14:textId="77777777" w:rsidR="00DB738F" w:rsidRDefault="00DB738F">
      <w:pPr>
        <w:rPr>
          <w:rFonts w:ascii="Calibri" w:eastAsia="Calibri" w:hAnsi="Calibri" w:cs="Calibri"/>
          <w:sz w:val="24"/>
          <w:szCs w:val="24"/>
          <w:highlight w:val="yellow"/>
        </w:rPr>
      </w:pPr>
    </w:p>
    <w:p w14:paraId="00000054" w14:textId="77777777" w:rsidR="00DB738F" w:rsidRDefault="000306BC">
      <w:pPr>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00000055" w14:textId="77777777" w:rsidR="00DB738F" w:rsidRDefault="000306BC">
      <w:pPr>
        <w:rPr>
          <w:rFonts w:ascii="Calibri" w:eastAsia="Calibri" w:hAnsi="Calibri" w:cs="Calibri"/>
          <w:color w:val="000000"/>
          <w:sz w:val="24"/>
          <w:szCs w:val="24"/>
        </w:rPr>
      </w:pPr>
      <w:r>
        <w:rPr>
          <w:rFonts w:ascii="Calibri" w:eastAsia="Calibri" w:hAnsi="Calibri" w:cs="Calibri"/>
          <w:color w:val="000000"/>
          <w:sz w:val="24"/>
          <w:szCs w:val="24"/>
        </w:rPr>
        <w:t>________________________________________</w:t>
      </w:r>
      <w:r>
        <w:rPr>
          <w:rFonts w:ascii="Calibri" w:eastAsia="Calibri" w:hAnsi="Calibri" w:cs="Calibri"/>
          <w:color w:val="000000"/>
          <w:sz w:val="24"/>
          <w:szCs w:val="24"/>
        </w:rPr>
        <w:tab/>
      </w:r>
      <w:r>
        <w:rPr>
          <w:rFonts w:ascii="Calibri" w:eastAsia="Calibri" w:hAnsi="Calibri" w:cs="Calibri"/>
          <w:color w:val="000000"/>
          <w:sz w:val="24"/>
          <w:szCs w:val="24"/>
        </w:rPr>
        <w:tab/>
        <w:t>__________________________________________</w:t>
      </w:r>
      <w:r>
        <w:rPr>
          <w:rFonts w:ascii="Calibri" w:eastAsia="Calibri" w:hAnsi="Calibri" w:cs="Calibri"/>
          <w:color w:val="000000"/>
          <w:sz w:val="24"/>
          <w:szCs w:val="24"/>
        </w:rPr>
        <w:tab/>
      </w:r>
    </w:p>
    <w:p w14:paraId="00000056" w14:textId="77777777" w:rsidR="00DB738F" w:rsidRDefault="000306BC">
      <w:pPr>
        <w:rPr>
          <w:rFonts w:ascii="Calibri" w:eastAsia="Calibri" w:hAnsi="Calibri" w:cs="Calibri"/>
          <w:color w:val="000000"/>
          <w:sz w:val="24"/>
          <w:szCs w:val="24"/>
        </w:rPr>
      </w:pPr>
      <w:r>
        <w:rPr>
          <w:rFonts w:ascii="Calibri" w:eastAsia="Calibri" w:hAnsi="Calibri" w:cs="Calibri"/>
          <w:sz w:val="24"/>
          <w:szCs w:val="24"/>
        </w:rPr>
        <w:t>Chula Vista Educators</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sz w:val="24"/>
          <w:szCs w:val="24"/>
        </w:rPr>
        <w:tab/>
        <w:t xml:space="preserve">     Date</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sz w:val="24"/>
          <w:szCs w:val="24"/>
        </w:rPr>
        <w:t>Chula Vista Elementary School District</w:t>
      </w:r>
      <w:r>
        <w:rPr>
          <w:rFonts w:ascii="Calibri" w:eastAsia="Calibri" w:hAnsi="Calibri" w:cs="Calibri"/>
          <w:sz w:val="24"/>
          <w:szCs w:val="24"/>
        </w:rPr>
        <w:tab/>
        <w:t>Date</w:t>
      </w:r>
    </w:p>
    <w:p w14:paraId="00000057" w14:textId="77777777" w:rsidR="00DB738F" w:rsidRDefault="00DB738F">
      <w:pPr>
        <w:rPr>
          <w:rFonts w:ascii="Calibri" w:eastAsia="Calibri" w:hAnsi="Calibri" w:cs="Calibri"/>
          <w:sz w:val="24"/>
          <w:szCs w:val="24"/>
        </w:rPr>
      </w:pPr>
    </w:p>
    <w:p w14:paraId="00000072" w14:textId="3B6E8FF5" w:rsidR="00DB738F" w:rsidRPr="000306BC" w:rsidRDefault="00DB738F" w:rsidP="000306BC">
      <w:pPr>
        <w:rPr>
          <w:rFonts w:ascii="Calibri" w:eastAsia="Calibri" w:hAnsi="Calibri" w:cs="Calibri"/>
          <w:sz w:val="24"/>
          <w:szCs w:val="24"/>
          <w:highlight w:val="yellow"/>
        </w:rPr>
      </w:pPr>
    </w:p>
    <w:sectPr w:rsidR="00DB738F" w:rsidRPr="000306B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4220F" w14:textId="77777777" w:rsidR="000D612D" w:rsidRDefault="000D612D">
      <w:pPr>
        <w:spacing w:line="240" w:lineRule="auto"/>
      </w:pPr>
      <w:r>
        <w:separator/>
      </w:r>
    </w:p>
  </w:endnote>
  <w:endnote w:type="continuationSeparator" w:id="0">
    <w:p w14:paraId="7B06B9D7" w14:textId="77777777" w:rsidR="000D612D" w:rsidRDefault="000D61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7" w14:textId="77777777" w:rsidR="00DB738F" w:rsidRDefault="00DB738F">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970156"/>
      <w:docPartObj>
        <w:docPartGallery w:val="Page Numbers (Bottom of Page)"/>
        <w:docPartUnique/>
      </w:docPartObj>
    </w:sdtPr>
    <w:sdtEndPr>
      <w:rPr>
        <w:noProof/>
      </w:rPr>
    </w:sdtEndPr>
    <w:sdtContent>
      <w:p w14:paraId="138B2264" w14:textId="010738EE" w:rsidR="00AE42E1" w:rsidRDefault="00AE42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000076" w14:textId="77777777" w:rsidR="00DB738F" w:rsidRDefault="00DB738F">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8" w14:textId="77777777" w:rsidR="00DB738F" w:rsidRDefault="00DB738F">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8435" w14:textId="77777777" w:rsidR="000D612D" w:rsidRDefault="000D612D">
      <w:pPr>
        <w:spacing w:line="240" w:lineRule="auto"/>
      </w:pPr>
      <w:r>
        <w:separator/>
      </w:r>
    </w:p>
  </w:footnote>
  <w:footnote w:type="continuationSeparator" w:id="0">
    <w:p w14:paraId="7DCDDAD6" w14:textId="77777777" w:rsidR="000D612D" w:rsidRDefault="000D61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5" w14:textId="77777777" w:rsidR="00DB738F" w:rsidRDefault="00DB738F">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4" w14:textId="77777777" w:rsidR="00DB738F" w:rsidRDefault="00DB738F">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3" w14:textId="77777777" w:rsidR="00DB738F" w:rsidRDefault="00DB738F">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13214"/>
    <w:multiLevelType w:val="multilevel"/>
    <w:tmpl w:val="B992C9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rFonts w:ascii="Arial" w:eastAsia="Arial" w:hAnsi="Arial" w:cs="Arial"/>
        <w:b w:val="0"/>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3614BD4"/>
    <w:multiLevelType w:val="multilevel"/>
    <w:tmpl w:val="73B43502"/>
    <w:lvl w:ilvl="0">
      <w:start w:val="1"/>
      <w:numFmt w:val="decimal"/>
      <w:lvlText w:val="%1."/>
      <w:lvlJc w:val="left"/>
      <w:pPr>
        <w:ind w:left="720" w:hanging="360"/>
      </w:pPr>
    </w:lvl>
    <w:lvl w:ilvl="1">
      <w:start w:val="1"/>
      <w:numFmt w:val="upperLetter"/>
      <w:lvlText w:val="%2."/>
      <w:lvlJc w:val="left"/>
      <w:pPr>
        <w:ind w:left="720" w:hanging="270"/>
      </w:pPr>
      <w:rPr>
        <w:b w:val="0"/>
        <w:strike w:val="0"/>
        <w:color w:val="666666"/>
        <w:shd w:val="clear" w:color="auto" w:fill="auto"/>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C632509"/>
    <w:multiLevelType w:val="multilevel"/>
    <w:tmpl w:val="F370A58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38F"/>
    <w:rsid w:val="000306BC"/>
    <w:rsid w:val="000D612D"/>
    <w:rsid w:val="002D5EC0"/>
    <w:rsid w:val="0031403C"/>
    <w:rsid w:val="007E15D5"/>
    <w:rsid w:val="007F624F"/>
    <w:rsid w:val="00835195"/>
    <w:rsid w:val="00867E5B"/>
    <w:rsid w:val="008C1793"/>
    <w:rsid w:val="00916D8C"/>
    <w:rsid w:val="009E1F5E"/>
    <w:rsid w:val="00AC7E5A"/>
    <w:rsid w:val="00AE42E1"/>
    <w:rsid w:val="00BA527A"/>
    <w:rsid w:val="00C021F7"/>
    <w:rsid w:val="00C10958"/>
    <w:rsid w:val="00D47F67"/>
    <w:rsid w:val="00DB738F"/>
    <w:rsid w:val="00E4100B"/>
    <w:rsid w:val="00ED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18D0"/>
  <w15:docId w15:val="{D42DF8A0-A48C-41EF-B746-045E4573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463AE"/>
    <w:pPr>
      <w:tabs>
        <w:tab w:val="center" w:pos="4680"/>
        <w:tab w:val="right" w:pos="9360"/>
      </w:tabs>
      <w:spacing w:line="240" w:lineRule="auto"/>
    </w:pPr>
  </w:style>
  <w:style w:type="character" w:customStyle="1" w:styleId="HeaderChar">
    <w:name w:val="Header Char"/>
    <w:basedOn w:val="DefaultParagraphFont"/>
    <w:link w:val="Header"/>
    <w:uiPriority w:val="99"/>
    <w:rsid w:val="00A463AE"/>
  </w:style>
  <w:style w:type="paragraph" w:styleId="Footer">
    <w:name w:val="footer"/>
    <w:basedOn w:val="Normal"/>
    <w:link w:val="FooterChar"/>
    <w:uiPriority w:val="99"/>
    <w:unhideWhenUsed/>
    <w:rsid w:val="00A463AE"/>
    <w:pPr>
      <w:tabs>
        <w:tab w:val="center" w:pos="4680"/>
        <w:tab w:val="right" w:pos="9360"/>
      </w:tabs>
      <w:spacing w:line="240" w:lineRule="auto"/>
    </w:pPr>
  </w:style>
  <w:style w:type="character" w:customStyle="1" w:styleId="FooterChar">
    <w:name w:val="Footer Char"/>
    <w:basedOn w:val="DefaultParagraphFont"/>
    <w:link w:val="Footer"/>
    <w:uiPriority w:val="99"/>
    <w:rsid w:val="00A463AE"/>
  </w:style>
  <w:style w:type="paragraph" w:styleId="ListParagraph">
    <w:name w:val="List Paragraph"/>
    <w:basedOn w:val="Normal"/>
    <w:uiPriority w:val="34"/>
    <w:qFormat/>
    <w:rsid w:val="00C23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gH1PB8qfND/oe8jDmKbjQguS9Gg==">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</go:docsCustomData>
</go:gDocsCustomXmlDataStorage>
</file>

<file path=customXml/itemProps1.xml><?xml version="1.0" encoding="utf-8"?>
<ds:datastoreItem xmlns:ds="http://schemas.openxmlformats.org/officeDocument/2006/customXml" ds:itemID="{69A29BF7-44BE-4D6F-B8BF-979CF040773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2406</Words>
  <Characters>13717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Robles</dc:creator>
  <cp:lastModifiedBy>Carlton, Anthony</cp:lastModifiedBy>
  <cp:revision>8</cp:revision>
  <dcterms:created xsi:type="dcterms:W3CDTF">2021-10-06T18:30:00Z</dcterms:created>
  <dcterms:modified xsi:type="dcterms:W3CDTF">2021-10-06T19:08:00Z</dcterms:modified>
</cp:coreProperties>
</file>